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453"/>
        <w:tblW w:w="9781" w:type="dxa"/>
        <w:tblLayout w:type="fixed"/>
        <w:tblCellMar>
          <w:left w:w="0" w:type="dxa"/>
          <w:right w:w="0" w:type="dxa"/>
        </w:tblCellMar>
        <w:tblLook w:val="01E0" w:firstRow="1" w:lastRow="1" w:firstColumn="1" w:lastColumn="1" w:noHBand="0" w:noVBand="0"/>
      </w:tblPr>
      <w:tblGrid>
        <w:gridCol w:w="6799"/>
        <w:gridCol w:w="2982"/>
      </w:tblGrid>
      <w:tr w:rsidR="004F7F4F" w14:paraId="1B422D01" w14:textId="77777777" w:rsidTr="00FC086F">
        <w:trPr>
          <w:trHeight w:val="1021"/>
        </w:trPr>
        <w:tc>
          <w:tcPr>
            <w:tcW w:w="6799" w:type="dxa"/>
          </w:tcPr>
          <w:p w14:paraId="1952152B" w14:textId="77777777" w:rsidR="004F7F4F" w:rsidRPr="00B87550" w:rsidRDefault="008B6451" w:rsidP="00FC086F">
            <w:pPr>
              <w:pStyle w:val="KIT-Absatz"/>
              <w:spacing w:before="860" w:line="260" w:lineRule="exact"/>
              <w:rPr>
                <w:szCs w:val="18"/>
              </w:rPr>
            </w:pPr>
            <w:r>
              <w:rPr>
                <w:noProof/>
                <w:szCs w:val="18"/>
              </w:rPr>
              <w:drawing>
                <wp:inline distT="0" distB="0" distL="0" distR="0" wp14:anchorId="69991491" wp14:editId="30B6DF2F">
                  <wp:extent cx="1458000" cy="673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_logo_de_4c_positiv-aif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000" cy="673200"/>
                          </a:xfrm>
                          <a:prstGeom prst="rect">
                            <a:avLst/>
                          </a:prstGeom>
                        </pic:spPr>
                      </pic:pic>
                    </a:graphicData>
                  </a:graphic>
                </wp:inline>
              </w:drawing>
            </w:r>
          </w:p>
        </w:tc>
        <w:tc>
          <w:tcPr>
            <w:tcW w:w="2982" w:type="dxa"/>
            <w:vAlign w:val="bottom"/>
          </w:tcPr>
          <w:p w14:paraId="7D02D00F" w14:textId="77777777" w:rsidR="00CA6816" w:rsidRDefault="006124B9" w:rsidP="00F81C97">
            <w:pPr>
              <w:pStyle w:val="KIT-Absatz8ptFettZeilenabstandGenau1075pt"/>
              <w:spacing w:before="360"/>
            </w:pPr>
            <w:bookmarkStart w:id="0" w:name="OE"/>
            <w:bookmarkEnd w:id="0"/>
            <w:r>
              <w:rPr>
                <w:noProof/>
              </w:rPr>
              <w:drawing>
                <wp:anchor distT="0" distB="0" distL="114300" distR="114300" simplePos="0" relativeHeight="251660288" behindDoc="0" locked="0" layoutInCell="1" allowOverlap="1" wp14:anchorId="729CE61D" wp14:editId="0834D0CA">
                  <wp:simplePos x="0" y="0"/>
                  <wp:positionH relativeFrom="column">
                    <wp:posOffset>0</wp:posOffset>
                  </wp:positionH>
                  <wp:positionV relativeFrom="line">
                    <wp:posOffset>0</wp:posOffset>
                  </wp:positionV>
                  <wp:extent cx="836580" cy="525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FB_pos_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580" cy="525600"/>
                          </a:xfrm>
                          <a:prstGeom prst="rect">
                            <a:avLst/>
                          </a:prstGeom>
                        </pic:spPr>
                      </pic:pic>
                    </a:graphicData>
                  </a:graphic>
                  <wp14:sizeRelH relativeFrom="margin">
                    <wp14:pctWidth>0</wp14:pctWidth>
                  </wp14:sizeRelH>
                  <wp14:sizeRelV relativeFrom="margin">
                    <wp14:pctHeight>0</wp14:pctHeight>
                  </wp14:sizeRelV>
                </wp:anchor>
              </w:drawing>
            </w:r>
          </w:p>
          <w:p w14:paraId="6FF4CD8D" w14:textId="77777777" w:rsidR="00B87550" w:rsidRDefault="00B87550" w:rsidP="003114AF">
            <w:pPr>
              <w:pStyle w:val="KIT-Absatz8ptFettZeilenabstandGenau1075pt"/>
              <w:spacing w:before="80"/>
            </w:pPr>
            <w:r>
              <w:t xml:space="preserve"> </w:t>
            </w:r>
            <w:r w:rsidR="00F56A1A" w:rsidRPr="00F56A1A">
              <w:rPr>
                <w:b w:val="0"/>
                <w:bCs w:val="0"/>
                <w:noProof/>
                <w:sz w:val="20"/>
              </w:rPr>
              <w:t xml:space="preserve"> </w:t>
            </w:r>
          </w:p>
          <w:p w14:paraId="1D7E8F0A" w14:textId="77777777" w:rsidR="00B34201" w:rsidRPr="006124B9" w:rsidRDefault="006124B9" w:rsidP="006124B9">
            <w:pPr>
              <w:pStyle w:val="KIT-Absatz8ptFettZeilenabstandGenau1075pt"/>
            </w:pPr>
            <w:r w:rsidRPr="006124B9">
              <w:t xml:space="preserve">Institut für Angewandte Informatik  </w:t>
            </w:r>
            <w:bookmarkStart w:id="1" w:name="Leiter"/>
            <w:bookmarkEnd w:id="1"/>
            <w:r>
              <w:t>und Formale Beschreibungsverfahren</w:t>
            </w:r>
          </w:p>
        </w:tc>
      </w:tr>
      <w:tr w:rsidR="004F7F4F" w14:paraId="74BEACCC" w14:textId="77777777" w:rsidTr="00BE28FD">
        <w:trPr>
          <w:trHeight w:hRule="exact" w:val="516"/>
        </w:trPr>
        <w:tc>
          <w:tcPr>
            <w:tcW w:w="6799" w:type="dxa"/>
          </w:tcPr>
          <w:p w14:paraId="54C545F2" w14:textId="77777777" w:rsidR="004F7F4F" w:rsidRPr="00B87550" w:rsidRDefault="004F7F4F" w:rsidP="00B87550">
            <w:pPr>
              <w:pStyle w:val="KIT-Absatz"/>
              <w:spacing w:line="260" w:lineRule="exact"/>
              <w:ind w:right="851"/>
              <w:rPr>
                <w:szCs w:val="18"/>
              </w:rPr>
            </w:pPr>
          </w:p>
        </w:tc>
        <w:tc>
          <w:tcPr>
            <w:tcW w:w="2982" w:type="dxa"/>
          </w:tcPr>
          <w:p w14:paraId="2F1932CD" w14:textId="77777777" w:rsidR="00720F87" w:rsidRPr="00CA6816" w:rsidRDefault="00720F87" w:rsidP="00B87550">
            <w:pPr>
              <w:pStyle w:val="KIT-Absatz"/>
              <w:spacing w:line="200" w:lineRule="exact"/>
              <w:rPr>
                <w:sz w:val="16"/>
                <w:szCs w:val="14"/>
              </w:rPr>
            </w:pPr>
            <w:bookmarkStart w:id="2" w:name="besucherStr"/>
            <w:bookmarkEnd w:id="2"/>
          </w:p>
        </w:tc>
      </w:tr>
      <w:tr w:rsidR="00B42AC9" w14:paraId="3D04D764" w14:textId="77777777" w:rsidTr="00BE28FD">
        <w:trPr>
          <w:trHeight w:hRule="exact" w:val="516"/>
        </w:trPr>
        <w:tc>
          <w:tcPr>
            <w:tcW w:w="6799" w:type="dxa"/>
          </w:tcPr>
          <w:p w14:paraId="117AB0C0" w14:textId="77777777" w:rsidR="00B42AC9" w:rsidRPr="00B87550" w:rsidRDefault="00B42AC9" w:rsidP="00B87550">
            <w:pPr>
              <w:pStyle w:val="KIT-Absatz"/>
              <w:spacing w:line="260" w:lineRule="exact"/>
              <w:ind w:right="851"/>
              <w:rPr>
                <w:szCs w:val="18"/>
              </w:rPr>
            </w:pPr>
            <w:bookmarkStart w:id="3" w:name="LieferAdr"/>
            <w:bookmarkEnd w:id="3"/>
          </w:p>
        </w:tc>
        <w:tc>
          <w:tcPr>
            <w:tcW w:w="2982" w:type="dxa"/>
          </w:tcPr>
          <w:p w14:paraId="2ADB6029" w14:textId="77777777" w:rsidR="00B42AC9" w:rsidRPr="00CA6816" w:rsidRDefault="00B42AC9" w:rsidP="00B87550">
            <w:pPr>
              <w:pStyle w:val="KIT-Absatz"/>
              <w:spacing w:line="200" w:lineRule="exact"/>
              <w:rPr>
                <w:sz w:val="16"/>
                <w:szCs w:val="14"/>
              </w:rPr>
            </w:pPr>
          </w:p>
        </w:tc>
      </w:tr>
    </w:tbl>
    <w:p w14:paraId="355DD865" w14:textId="3DA2673E" w:rsidR="00303F1A" w:rsidRPr="00254991" w:rsidRDefault="00824403" w:rsidP="004B5E1B">
      <w:pPr>
        <w:spacing w:after="60"/>
        <w:rPr>
          <w:rFonts w:cs="Arial"/>
          <w:b/>
          <w:bCs/>
          <w:color w:val="808080"/>
          <w:sz w:val="18"/>
          <w:szCs w:val="18"/>
          <w:lang w:val="en-US"/>
        </w:rPr>
      </w:pPr>
      <w:r w:rsidRPr="00B73FCC">
        <w:rPr>
          <w:noProof/>
          <w:sz w:val="28"/>
          <w:szCs w:val="28"/>
        </w:rPr>
        <mc:AlternateContent>
          <mc:Choice Requires="wpg">
            <w:drawing>
              <wp:anchor distT="0" distB="0" distL="114300" distR="114300" simplePos="0" relativeHeight="251659264" behindDoc="1" locked="0" layoutInCell="1" allowOverlap="1" wp14:anchorId="6D3A785F" wp14:editId="719576CA">
                <wp:simplePos x="0" y="0"/>
                <wp:positionH relativeFrom="page">
                  <wp:posOffset>0</wp:posOffset>
                </wp:positionH>
                <wp:positionV relativeFrom="paragraph">
                  <wp:posOffset>-781685</wp:posOffset>
                </wp:positionV>
                <wp:extent cx="7647867" cy="10761345"/>
                <wp:effectExtent l="0" t="0" r="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7867" cy="10761345"/>
                          <a:chOff x="-150" y="626"/>
                          <a:chExt cx="11984" cy="16947"/>
                        </a:xfrm>
                      </wpg:grpSpPr>
                      <pic:pic xmlns:pic="http://schemas.openxmlformats.org/drawingml/2006/picture">
                        <pic:nvPicPr>
                          <pic:cNvPr id="4" name="Picture 33" descr="KIT-Rahmen_outline_office-brief_faxvorlage_II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0" y="626"/>
                            <a:ext cx="11984" cy="1694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4"/>
                        <wps:cNvSpPr txBox="1">
                          <a:spLocks noChangeArrowheads="1"/>
                        </wps:cNvSpPr>
                        <wps:spPr bwMode="auto">
                          <a:xfrm>
                            <a:off x="984" y="16541"/>
                            <a:ext cx="990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80357" w14:textId="77777777" w:rsidR="008A160D" w:rsidRPr="00DD4CBA" w:rsidRDefault="008A160D" w:rsidP="008A160D">
                              <w:pPr>
                                <w:spacing w:line="300" w:lineRule="exact"/>
                                <w:rPr>
                                  <w:sz w:val="10"/>
                                  <w:szCs w:val="10"/>
                                </w:rPr>
                              </w:pPr>
                              <w:r w:rsidRPr="00F81C97">
                                <w:rPr>
                                  <w:sz w:val="14"/>
                                  <w:szCs w:val="12"/>
                                </w:rPr>
                                <w:t xml:space="preserve">KIT – </w:t>
                              </w:r>
                              <w:r w:rsidR="007D7347" w:rsidRPr="007D7347">
                                <w:rPr>
                                  <w:sz w:val="14"/>
                                  <w:szCs w:val="12"/>
                                </w:rPr>
                                <w:t>Die Forschungsuniversit</w:t>
                              </w:r>
                              <w:r w:rsidR="007D7347">
                                <w:rPr>
                                  <w:sz w:val="14"/>
                                  <w:szCs w:val="12"/>
                                </w:rPr>
                                <w:t>ät in der Helmholtz-Gemeinschaft</w:t>
                              </w:r>
                              <w:r w:rsidR="007D7347">
                                <w:rPr>
                                  <w:sz w:val="14"/>
                                  <w:szCs w:val="12"/>
                                </w:rPr>
                                <w:tab/>
                              </w:r>
                              <w:r w:rsidR="007D7347">
                                <w:rPr>
                                  <w:sz w:val="14"/>
                                  <w:szCs w:val="12"/>
                                </w:rPr>
                                <w:tab/>
                              </w:r>
                              <w:r w:rsidR="007D7347">
                                <w:rPr>
                                  <w:sz w:val="14"/>
                                  <w:szCs w:val="12"/>
                                </w:rPr>
                                <w:tab/>
                              </w:r>
                              <w:r w:rsidR="007D7347">
                                <w:rPr>
                                  <w:sz w:val="14"/>
                                  <w:szCs w:val="12"/>
                                </w:rPr>
                                <w:tab/>
                              </w:r>
                              <w:r w:rsidR="007D7347">
                                <w:rPr>
                                  <w:sz w:val="14"/>
                                  <w:szCs w:val="12"/>
                                </w:rPr>
                                <w:tab/>
                              </w:r>
                              <w:r w:rsidRPr="00F81C97">
                                <w:rPr>
                                  <w:sz w:val="14"/>
                                  <w:szCs w:val="12"/>
                                </w:rPr>
                                <w:t xml:space="preserve">          </w:t>
                              </w:r>
                              <w:r w:rsidR="007A7C75">
                                <w:rPr>
                                  <w:sz w:val="12"/>
                                  <w:szCs w:val="12"/>
                                </w:rPr>
                                <w:tab/>
                              </w:r>
                              <w:r w:rsidRPr="00F81C97">
                                <w:rPr>
                                  <w:b/>
                                  <w:sz w:val="24"/>
                                  <w:szCs w:val="30"/>
                                </w:rPr>
                                <w:t>www.kit.edu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A785F" id="Group 32" o:spid="_x0000_s1026" style="position:absolute;margin-left:0;margin-top:-61.55pt;width:602.2pt;height:847.35pt;z-index:-251657216;mso-position-horizontal-relative:page" coordorigin="-150,626" coordsize="11984,16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A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IT-Rahmen_outline_office-brief_faxvorlage_III" style="position:absolute;left:-150;top:626;width:11984;height:16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">
                  <v:imagedata r:id="rId10" o:title="KIT-Rahmen_outline_office-brief_faxvorlage_III"/>
                </v:shape>
                <v:shapetype id="_x0000_t202" coordsize="21600,21600" o:spt="202" path="m,l,21600r21600,l21600,xe">
                  <v:stroke joinstyle="miter"/>
                  <v:path gradientshapeok="t" o:connecttype="rect"/>
                </v:shapetype>
                <v:shape id="Text Box 34" o:spid="_x0000_s1028" type="#_x0000_t202" style="position:absolute;left:984;top:16541;width:99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4FA80357" w14:textId="77777777" w:rsidR="008A160D" w:rsidRPr="00DD4CBA" w:rsidRDefault="008A160D" w:rsidP="008A160D">
                        <w:pPr>
                          <w:spacing w:line="300" w:lineRule="exact"/>
                          <w:rPr>
                            <w:sz w:val="10"/>
                            <w:szCs w:val="10"/>
                          </w:rPr>
                        </w:pPr>
                        <w:r w:rsidRPr="00F81C97">
                          <w:rPr>
                            <w:sz w:val="14"/>
                            <w:szCs w:val="12"/>
                          </w:rPr>
                          <w:t xml:space="preserve">KIT – </w:t>
                        </w:r>
                        <w:r w:rsidR="007D7347" w:rsidRPr="007D7347">
                          <w:rPr>
                            <w:sz w:val="14"/>
                            <w:szCs w:val="12"/>
                          </w:rPr>
                          <w:t>Die Forschungsuniversit</w:t>
                        </w:r>
                        <w:r w:rsidR="007D7347">
                          <w:rPr>
                            <w:sz w:val="14"/>
                            <w:szCs w:val="12"/>
                          </w:rPr>
                          <w:t>ät in der Helmholtz-Gemeinschaft</w:t>
                        </w:r>
                        <w:r w:rsidR="007D7347">
                          <w:rPr>
                            <w:sz w:val="14"/>
                            <w:szCs w:val="12"/>
                          </w:rPr>
                          <w:tab/>
                        </w:r>
                        <w:r w:rsidR="007D7347">
                          <w:rPr>
                            <w:sz w:val="14"/>
                            <w:szCs w:val="12"/>
                          </w:rPr>
                          <w:tab/>
                        </w:r>
                        <w:r w:rsidR="007D7347">
                          <w:rPr>
                            <w:sz w:val="14"/>
                            <w:szCs w:val="12"/>
                          </w:rPr>
                          <w:tab/>
                        </w:r>
                        <w:r w:rsidR="007D7347">
                          <w:rPr>
                            <w:sz w:val="14"/>
                            <w:szCs w:val="12"/>
                          </w:rPr>
                          <w:tab/>
                        </w:r>
                        <w:r w:rsidR="007D7347">
                          <w:rPr>
                            <w:sz w:val="14"/>
                            <w:szCs w:val="12"/>
                          </w:rPr>
                          <w:tab/>
                        </w:r>
                        <w:r w:rsidRPr="00F81C97">
                          <w:rPr>
                            <w:sz w:val="14"/>
                            <w:szCs w:val="12"/>
                          </w:rPr>
                          <w:t xml:space="preserve">          </w:t>
                        </w:r>
                        <w:r w:rsidR="007A7C75">
                          <w:rPr>
                            <w:sz w:val="12"/>
                            <w:szCs w:val="12"/>
                          </w:rPr>
                          <w:tab/>
                        </w:r>
                        <w:r w:rsidRPr="00F81C97">
                          <w:rPr>
                            <w:b/>
                            <w:sz w:val="24"/>
                            <w:szCs w:val="30"/>
                          </w:rPr>
                          <w:t>www.kit.edu</w:t>
                        </w:r>
                      </w:p>
                    </w:txbxContent>
                  </v:textbox>
                </v:shape>
                <w10:wrap anchorx="page"/>
              </v:group>
            </w:pict>
          </mc:Fallback>
        </mc:AlternateContent>
      </w:r>
      <w:proofErr w:type="spellStart"/>
      <w:r w:rsidR="00F05D62" w:rsidRPr="00254991">
        <w:rPr>
          <w:rFonts w:cs="Arial"/>
          <w:b/>
          <w:bCs/>
          <w:color w:val="808080"/>
          <w:sz w:val="28"/>
          <w:szCs w:val="28"/>
          <w:lang w:val="en-US"/>
        </w:rPr>
        <w:t>Graduiertenk</w:t>
      </w:r>
      <w:r w:rsidRPr="00254991">
        <w:rPr>
          <w:rFonts w:cs="Arial"/>
          <w:b/>
          <w:bCs/>
          <w:color w:val="808080"/>
          <w:sz w:val="28"/>
          <w:szCs w:val="28"/>
          <w:lang w:val="en-US"/>
        </w:rPr>
        <w:t>olloquium</w:t>
      </w:r>
      <w:proofErr w:type="spellEnd"/>
      <w:r w:rsidRPr="00254991">
        <w:rPr>
          <w:rFonts w:cs="Arial"/>
          <w:b/>
          <w:bCs/>
          <w:color w:val="808080"/>
          <w:sz w:val="28"/>
          <w:szCs w:val="28"/>
          <w:lang w:val="en-US"/>
        </w:rPr>
        <w:t xml:space="preserve"> </w:t>
      </w:r>
      <w:proofErr w:type="spellStart"/>
      <w:r w:rsidRPr="00254991">
        <w:rPr>
          <w:rFonts w:cs="Arial"/>
          <w:b/>
          <w:bCs/>
          <w:color w:val="808080"/>
          <w:sz w:val="28"/>
          <w:szCs w:val="28"/>
          <w:lang w:val="en-US"/>
        </w:rPr>
        <w:t>Angewandte</w:t>
      </w:r>
      <w:proofErr w:type="spellEnd"/>
      <w:r w:rsidRPr="00254991">
        <w:rPr>
          <w:rFonts w:cs="Arial"/>
          <w:b/>
          <w:bCs/>
          <w:color w:val="808080"/>
          <w:sz w:val="28"/>
          <w:szCs w:val="28"/>
          <w:lang w:val="en-US"/>
        </w:rPr>
        <w:t xml:space="preserve"> </w:t>
      </w:r>
      <w:proofErr w:type="spellStart"/>
      <w:r w:rsidRPr="00254991">
        <w:rPr>
          <w:rFonts w:cs="Arial"/>
          <w:b/>
          <w:bCs/>
          <w:color w:val="808080"/>
          <w:sz w:val="28"/>
          <w:szCs w:val="28"/>
          <w:lang w:val="en-US"/>
        </w:rPr>
        <w:t>Informati</w:t>
      </w:r>
      <w:r w:rsidR="003F0B3C" w:rsidRPr="00254991">
        <w:rPr>
          <w:rFonts w:cs="Arial"/>
          <w:b/>
          <w:bCs/>
          <w:color w:val="808080"/>
          <w:sz w:val="28"/>
          <w:szCs w:val="28"/>
          <w:lang w:val="en-US"/>
        </w:rPr>
        <w:t>k</w:t>
      </w:r>
      <w:proofErr w:type="spellEnd"/>
    </w:p>
    <w:p w14:paraId="4712B741" w14:textId="77777777" w:rsidR="000E7C5C" w:rsidRPr="00254991" w:rsidRDefault="000E7C5C" w:rsidP="000E7C5C">
      <w:pPr>
        <w:spacing w:after="60"/>
        <w:rPr>
          <w:rFonts w:eastAsia="Calibri" w:cs="Arial"/>
          <w:b/>
          <w:bCs/>
          <w:iCs/>
          <w:color w:val="009682"/>
          <w:sz w:val="24"/>
          <w:szCs w:val="24"/>
          <w:lang w:val="en-US"/>
        </w:rPr>
      </w:pPr>
    </w:p>
    <w:p w14:paraId="54E9F5C5" w14:textId="557D1930" w:rsidR="00D12770" w:rsidRPr="00BD1DDC" w:rsidRDefault="00BD1DDC" w:rsidP="00D12770">
      <w:pPr>
        <w:spacing w:after="60"/>
        <w:rPr>
          <w:rFonts w:eastAsia="Calibri" w:cs="Arial"/>
          <w:b/>
          <w:bCs/>
          <w:iCs/>
          <w:color w:val="009682"/>
          <w:sz w:val="28"/>
          <w:szCs w:val="28"/>
          <w:lang w:val="en-US"/>
        </w:rPr>
      </w:pPr>
      <w:r w:rsidRPr="00BD1DDC">
        <w:rPr>
          <w:rFonts w:eastAsia="Calibri" w:cs="Arial"/>
          <w:b/>
          <w:bCs/>
          <w:iCs/>
          <w:color w:val="009682"/>
          <w:sz w:val="28"/>
          <w:szCs w:val="28"/>
          <w:lang w:val="en-US"/>
        </w:rPr>
        <w:t xml:space="preserve">Methods for Strengthening Explainable AI in Industrial </w:t>
      </w:r>
      <w:r w:rsidR="00FC1B94">
        <w:rPr>
          <w:rFonts w:eastAsia="Calibri" w:cs="Arial"/>
          <w:b/>
          <w:bCs/>
          <w:iCs/>
          <w:color w:val="009682"/>
          <w:sz w:val="28"/>
          <w:szCs w:val="28"/>
          <w:lang w:val="en-US"/>
        </w:rPr>
        <w:t>Applications</w:t>
      </w:r>
    </w:p>
    <w:p w14:paraId="79B9E924" w14:textId="1B9D389D" w:rsidR="00D12770" w:rsidRPr="00BD1DDC" w:rsidRDefault="00BD1DDC" w:rsidP="00D12770">
      <w:pPr>
        <w:spacing w:after="60"/>
        <w:rPr>
          <w:rFonts w:eastAsia="Calibri" w:cs="Arial"/>
          <w:b/>
          <w:bCs/>
          <w:iCs/>
          <w:color w:val="808080" w:themeColor="background1" w:themeShade="80"/>
          <w:sz w:val="24"/>
          <w:szCs w:val="24"/>
        </w:rPr>
      </w:pPr>
      <w:r>
        <w:rPr>
          <w:rFonts w:eastAsia="Calibri" w:cs="Arial"/>
          <w:b/>
          <w:bCs/>
          <w:iCs/>
          <w:color w:val="808080" w:themeColor="background1" w:themeShade="80"/>
          <w:sz w:val="24"/>
          <w:szCs w:val="24"/>
        </w:rPr>
        <w:t xml:space="preserve">Jacqueline </w:t>
      </w:r>
      <w:proofErr w:type="spellStart"/>
      <w:r>
        <w:rPr>
          <w:rFonts w:eastAsia="Calibri" w:cs="Arial"/>
          <w:b/>
          <w:bCs/>
          <w:iCs/>
          <w:color w:val="808080" w:themeColor="background1" w:themeShade="80"/>
          <w:sz w:val="24"/>
          <w:szCs w:val="24"/>
        </w:rPr>
        <w:t>Höllig</w:t>
      </w:r>
      <w:proofErr w:type="spellEnd"/>
      <w:r w:rsidR="00ED59D9">
        <w:rPr>
          <w:rFonts w:eastAsia="Calibri" w:cs="Arial"/>
          <w:b/>
          <w:bCs/>
          <w:iCs/>
          <w:color w:val="808080" w:themeColor="background1" w:themeShade="80"/>
          <w:sz w:val="24"/>
          <w:szCs w:val="24"/>
        </w:rPr>
        <w:t xml:space="preserve"> (</w:t>
      </w:r>
      <w:r w:rsidR="00A042CC">
        <w:rPr>
          <w:rFonts w:eastAsia="Calibri" w:cs="Arial"/>
          <w:b/>
          <w:bCs/>
          <w:iCs/>
          <w:color w:val="808080" w:themeColor="background1" w:themeShade="80"/>
          <w:sz w:val="24"/>
          <w:szCs w:val="24"/>
        </w:rPr>
        <w:t xml:space="preserve">FZI </w:t>
      </w:r>
      <w:r w:rsidR="00381ECF" w:rsidRPr="00BD1DDC">
        <w:rPr>
          <w:rFonts w:eastAsia="Calibri" w:cs="Arial"/>
          <w:b/>
          <w:bCs/>
          <w:iCs/>
          <w:color w:val="808080" w:themeColor="background1" w:themeShade="80"/>
          <w:sz w:val="24"/>
          <w:szCs w:val="24"/>
        </w:rPr>
        <w:t>F</w:t>
      </w:r>
      <w:r w:rsidR="002D1B11" w:rsidRPr="00BD1DDC">
        <w:rPr>
          <w:rFonts w:eastAsia="Calibri" w:cs="Arial"/>
          <w:b/>
          <w:bCs/>
          <w:iCs/>
          <w:color w:val="808080" w:themeColor="background1" w:themeShade="80"/>
          <w:sz w:val="24"/>
          <w:szCs w:val="24"/>
        </w:rPr>
        <w:t>orschungszentrum Informatik</w:t>
      </w:r>
      <w:r w:rsidR="00381ECF" w:rsidRPr="00BD1DDC">
        <w:rPr>
          <w:rFonts w:eastAsia="Calibri" w:cs="Arial"/>
          <w:b/>
          <w:bCs/>
          <w:iCs/>
          <w:color w:val="808080" w:themeColor="background1" w:themeShade="80"/>
          <w:sz w:val="24"/>
          <w:szCs w:val="24"/>
        </w:rPr>
        <w:t>, Germany</w:t>
      </w:r>
      <w:r w:rsidR="00ED59D9">
        <w:rPr>
          <w:rFonts w:eastAsia="Calibri" w:cs="Arial"/>
          <w:b/>
          <w:bCs/>
          <w:iCs/>
          <w:color w:val="808080" w:themeColor="background1" w:themeShade="80"/>
          <w:sz w:val="24"/>
          <w:szCs w:val="24"/>
        </w:rPr>
        <w:t>)</w:t>
      </w:r>
    </w:p>
    <w:p w14:paraId="647C66B7" w14:textId="77777777" w:rsidR="00381ECF" w:rsidRPr="00BD1DDC" w:rsidRDefault="00381ECF" w:rsidP="00381ECF">
      <w:pPr>
        <w:rPr>
          <w:rFonts w:eastAsia="Calibri" w:cs="Arial"/>
          <w:sz w:val="22"/>
          <w:szCs w:val="22"/>
          <w:lang w:eastAsia="en-US"/>
        </w:rPr>
      </w:pPr>
    </w:p>
    <w:p w14:paraId="2F920C84" w14:textId="553DC459" w:rsidR="00381ECF" w:rsidRPr="001D5508" w:rsidRDefault="001D5508" w:rsidP="00381ECF">
      <w:pPr>
        <w:jc w:val="both"/>
        <w:rPr>
          <w:rFonts w:eastAsia="Calibri" w:cs="Arial"/>
          <w:sz w:val="22"/>
          <w:szCs w:val="22"/>
          <w:lang w:val="en-US" w:eastAsia="en-US"/>
        </w:rPr>
      </w:pPr>
      <w:r w:rsidRPr="001D5508">
        <w:rPr>
          <w:rFonts w:eastAsia="Calibri" w:cs="Arial"/>
          <w:sz w:val="24"/>
          <w:szCs w:val="24"/>
          <w:lang w:val="en-US" w:eastAsia="en-US"/>
        </w:rPr>
        <w:t xml:space="preserve">With the growing adoption of Artificial Intelligence (AI) and the successful application of deep learning methods in various domains, AI, and </w:t>
      </w:r>
      <w:r w:rsidR="00FC1B94">
        <w:rPr>
          <w:rFonts w:eastAsia="Calibri" w:cs="Arial"/>
          <w:sz w:val="24"/>
          <w:szCs w:val="24"/>
          <w:lang w:val="en-US" w:eastAsia="en-US"/>
        </w:rPr>
        <w:t xml:space="preserve">particularly </w:t>
      </w:r>
      <w:r w:rsidRPr="001D5508">
        <w:rPr>
          <w:rFonts w:eastAsia="Calibri" w:cs="Arial"/>
          <w:sz w:val="24"/>
          <w:szCs w:val="24"/>
          <w:lang w:val="en-US" w:eastAsia="en-US"/>
        </w:rPr>
        <w:t>deep learning, increasingly influences people's lives. However, depending on the use case, wrong decisions can be costly and dangerous (e.g., an AI medical diagnosis system misclassifies patients' diseases). The emerging topic of Explainable Artificial Intelligence (</w:t>
      </w:r>
      <w:proofErr w:type="spellStart"/>
      <w:r w:rsidRPr="001D5508">
        <w:rPr>
          <w:rFonts w:eastAsia="Calibri" w:cs="Arial"/>
          <w:sz w:val="24"/>
          <w:szCs w:val="24"/>
          <w:lang w:val="en-US" w:eastAsia="en-US"/>
        </w:rPr>
        <w:t>xAI</w:t>
      </w:r>
      <w:proofErr w:type="spellEnd"/>
      <w:r w:rsidRPr="001D5508">
        <w:rPr>
          <w:rFonts w:eastAsia="Calibri" w:cs="Arial"/>
          <w:sz w:val="24"/>
          <w:szCs w:val="24"/>
          <w:lang w:val="en-US" w:eastAsia="en-US"/>
        </w:rPr>
        <w:t>) offers approaches and algorithms that introduce transparency into black-box models by producing explanations of AI Systems' inner workings and decisions.</w:t>
      </w:r>
      <w:r>
        <w:rPr>
          <w:rFonts w:eastAsia="Calibri" w:cs="Arial"/>
          <w:sz w:val="24"/>
          <w:szCs w:val="24"/>
          <w:lang w:val="en-US" w:eastAsia="en-US"/>
        </w:rPr>
        <w:t xml:space="preserve"> </w:t>
      </w:r>
      <w:r w:rsidRPr="001D5508">
        <w:rPr>
          <w:rFonts w:eastAsia="Calibri" w:cs="Arial"/>
          <w:sz w:val="24"/>
          <w:szCs w:val="24"/>
          <w:lang w:val="en-US" w:eastAsia="en-US"/>
        </w:rPr>
        <w:t xml:space="preserve">Specifically, in industrial use cases, where complex problems and decision-making processes are widespread, enabling transparent automation and decision support is crucial. However, while research in </w:t>
      </w:r>
      <w:proofErr w:type="spellStart"/>
      <w:r w:rsidR="00FC1B94">
        <w:rPr>
          <w:rFonts w:eastAsia="Calibri" w:cs="Arial"/>
          <w:sz w:val="24"/>
          <w:szCs w:val="24"/>
          <w:lang w:val="en-US" w:eastAsia="en-US"/>
        </w:rPr>
        <w:t>xAI</w:t>
      </w:r>
      <w:proofErr w:type="spellEnd"/>
      <w:r w:rsidRPr="001D5508">
        <w:rPr>
          <w:rFonts w:eastAsia="Calibri" w:cs="Arial"/>
          <w:sz w:val="24"/>
          <w:szCs w:val="24"/>
          <w:lang w:val="en-US" w:eastAsia="en-US"/>
        </w:rPr>
        <w:t xml:space="preserve"> is trending, applying </w:t>
      </w:r>
      <w:proofErr w:type="spellStart"/>
      <w:r w:rsidRPr="001D5508">
        <w:rPr>
          <w:rFonts w:eastAsia="Calibri" w:cs="Arial"/>
          <w:sz w:val="24"/>
          <w:szCs w:val="24"/>
          <w:lang w:val="en-US" w:eastAsia="en-US"/>
        </w:rPr>
        <w:t>xAI</w:t>
      </w:r>
      <w:proofErr w:type="spellEnd"/>
      <w:r w:rsidRPr="001D5508">
        <w:rPr>
          <w:rFonts w:eastAsia="Calibri" w:cs="Arial"/>
          <w:sz w:val="24"/>
          <w:szCs w:val="24"/>
          <w:lang w:val="en-US" w:eastAsia="en-US"/>
        </w:rPr>
        <w:t xml:space="preserve"> in industrial use</w:t>
      </w:r>
      <w:r w:rsidR="00FC1B94">
        <w:rPr>
          <w:rFonts w:eastAsia="Calibri" w:cs="Arial"/>
          <w:sz w:val="24"/>
          <w:szCs w:val="24"/>
          <w:lang w:val="en-US" w:eastAsia="en-US"/>
        </w:rPr>
        <w:t xml:space="preserve"> cases</w:t>
      </w:r>
      <w:r w:rsidRPr="001D5508">
        <w:rPr>
          <w:rFonts w:eastAsia="Calibri" w:cs="Arial"/>
          <w:sz w:val="24"/>
          <w:szCs w:val="24"/>
          <w:lang w:val="en-US" w:eastAsia="en-US"/>
        </w:rPr>
        <w:t xml:space="preserve"> is challenging.</w:t>
      </w:r>
      <w:r w:rsidR="00CC3099">
        <w:rPr>
          <w:rFonts w:eastAsia="Calibri" w:cs="Arial"/>
          <w:sz w:val="24"/>
          <w:szCs w:val="24"/>
          <w:lang w:val="en-US" w:eastAsia="en-US"/>
        </w:rPr>
        <w:t xml:space="preserve"> F</w:t>
      </w:r>
      <w:r w:rsidRPr="001D5508">
        <w:rPr>
          <w:rFonts w:eastAsia="Calibri" w:cs="Arial"/>
          <w:sz w:val="24"/>
          <w:szCs w:val="24"/>
          <w:lang w:val="en-US" w:eastAsia="en-US"/>
        </w:rPr>
        <w:t>or many data</w:t>
      </w:r>
      <w:r w:rsidR="00C969F2">
        <w:rPr>
          <w:rFonts w:eastAsia="Calibri" w:cs="Arial"/>
          <w:sz w:val="24"/>
          <w:szCs w:val="24"/>
          <w:lang w:val="en-US" w:eastAsia="en-US"/>
        </w:rPr>
        <w:t xml:space="preserve"> </w:t>
      </w:r>
      <w:r w:rsidRPr="001D5508">
        <w:rPr>
          <w:rFonts w:eastAsia="Calibri" w:cs="Arial"/>
          <w:sz w:val="24"/>
          <w:szCs w:val="24"/>
          <w:lang w:val="en-US" w:eastAsia="en-US"/>
        </w:rPr>
        <w:t xml:space="preserve">types (e.g., images or tabular data), </w:t>
      </w:r>
      <w:proofErr w:type="spellStart"/>
      <w:r w:rsidRPr="001D5508">
        <w:rPr>
          <w:rFonts w:eastAsia="Calibri" w:cs="Arial"/>
          <w:sz w:val="24"/>
          <w:szCs w:val="24"/>
          <w:lang w:val="en-US" w:eastAsia="en-US"/>
        </w:rPr>
        <w:t>xAI</w:t>
      </w:r>
      <w:proofErr w:type="spellEnd"/>
      <w:r w:rsidRPr="001D5508">
        <w:rPr>
          <w:rFonts w:eastAsia="Calibri" w:cs="Arial"/>
          <w:sz w:val="24"/>
          <w:szCs w:val="24"/>
          <w:lang w:val="en-US" w:eastAsia="en-US"/>
        </w:rPr>
        <w:t xml:space="preserve"> methods are well studied</w:t>
      </w:r>
      <w:r w:rsidR="00CC3099">
        <w:rPr>
          <w:rFonts w:eastAsia="Calibri" w:cs="Arial"/>
          <w:sz w:val="24"/>
          <w:szCs w:val="24"/>
          <w:lang w:val="en-US" w:eastAsia="en-US"/>
        </w:rPr>
        <w:t xml:space="preserve">. Nevertheless, </w:t>
      </w:r>
      <w:r w:rsidRPr="001D5508">
        <w:rPr>
          <w:rFonts w:eastAsia="Calibri" w:cs="Arial"/>
          <w:sz w:val="24"/>
          <w:szCs w:val="24"/>
          <w:lang w:val="en-US" w:eastAsia="en-US"/>
        </w:rPr>
        <w:t xml:space="preserve">support for time series, which are ubiquitous in industrial settings, is missing. Further, to use any </w:t>
      </w:r>
      <w:proofErr w:type="spellStart"/>
      <w:r w:rsidRPr="001D5508">
        <w:rPr>
          <w:rFonts w:eastAsia="Calibri" w:cs="Arial"/>
          <w:sz w:val="24"/>
          <w:szCs w:val="24"/>
          <w:lang w:val="en-US" w:eastAsia="en-US"/>
        </w:rPr>
        <w:t>xAI</w:t>
      </w:r>
      <w:proofErr w:type="spellEnd"/>
      <w:r w:rsidRPr="001D5508">
        <w:rPr>
          <w:rFonts w:eastAsia="Calibri" w:cs="Arial"/>
          <w:sz w:val="24"/>
          <w:szCs w:val="24"/>
          <w:lang w:val="en-US" w:eastAsia="en-US"/>
        </w:rPr>
        <w:t xml:space="preserve"> method in deployment, understanding the</w:t>
      </w:r>
      <w:r w:rsidR="007222F9">
        <w:rPr>
          <w:rFonts w:eastAsia="Calibri" w:cs="Arial"/>
          <w:sz w:val="24"/>
          <w:szCs w:val="24"/>
          <w:lang w:val="en-US" w:eastAsia="en-US"/>
        </w:rPr>
        <w:t xml:space="preserve"> </w:t>
      </w:r>
      <w:r w:rsidR="007222F9" w:rsidRPr="007222F9">
        <w:rPr>
          <w:rFonts w:eastAsia="Calibri" w:cs="Arial"/>
          <w:sz w:val="24"/>
          <w:szCs w:val="24"/>
          <w:lang w:val="en-US" w:eastAsia="en-US"/>
        </w:rPr>
        <w:t>explainers'</w:t>
      </w:r>
      <w:r w:rsidRPr="001D5508">
        <w:rPr>
          <w:rFonts w:eastAsia="Calibri" w:cs="Arial"/>
          <w:sz w:val="24"/>
          <w:szCs w:val="24"/>
          <w:lang w:val="en-US" w:eastAsia="en-US"/>
        </w:rPr>
        <w:t xml:space="preserve"> quality, strengths, and weaknesses is of utmost importance to prevent</w:t>
      </w:r>
      <w:r w:rsidR="00FC1B94" w:rsidRPr="00FC1B94">
        <w:rPr>
          <w:lang w:val="en-US"/>
        </w:rPr>
        <w:t xml:space="preserve"> </w:t>
      </w:r>
      <w:r w:rsidR="00FC1B94" w:rsidRPr="00FC1B94">
        <w:rPr>
          <w:rFonts w:eastAsia="Calibri" w:cs="Arial"/>
          <w:sz w:val="24"/>
          <w:szCs w:val="24"/>
          <w:lang w:val="en-US" w:eastAsia="en-US"/>
        </w:rPr>
        <w:t xml:space="preserve">ambiguous </w:t>
      </w:r>
      <w:r w:rsidRPr="001D5508">
        <w:rPr>
          <w:rFonts w:eastAsia="Calibri" w:cs="Arial"/>
          <w:sz w:val="24"/>
          <w:szCs w:val="24"/>
          <w:lang w:val="en-US" w:eastAsia="en-US"/>
        </w:rPr>
        <w:t xml:space="preserve">and incorrect explanations. </w:t>
      </w:r>
      <w:r w:rsidR="005A21DD">
        <w:rPr>
          <w:rFonts w:eastAsia="Calibri" w:cs="Arial"/>
          <w:sz w:val="24"/>
          <w:szCs w:val="24"/>
          <w:lang w:val="en-US" w:eastAsia="en-US"/>
        </w:rPr>
        <w:t>Well</w:t>
      </w:r>
      <w:r w:rsidR="00A37731">
        <w:rPr>
          <w:rFonts w:eastAsia="Calibri" w:cs="Arial"/>
          <w:sz w:val="24"/>
          <w:szCs w:val="24"/>
          <w:lang w:val="en-US" w:eastAsia="en-US"/>
        </w:rPr>
        <w:t>-</w:t>
      </w:r>
      <w:r w:rsidR="005A21DD">
        <w:rPr>
          <w:rFonts w:eastAsia="Calibri" w:cs="Arial"/>
          <w:sz w:val="24"/>
          <w:szCs w:val="24"/>
          <w:lang w:val="en-US" w:eastAsia="en-US"/>
        </w:rPr>
        <w:t xml:space="preserve">performing </w:t>
      </w:r>
      <w:proofErr w:type="spellStart"/>
      <w:r w:rsidRPr="001D5508">
        <w:rPr>
          <w:rFonts w:eastAsia="Calibri" w:cs="Arial"/>
          <w:sz w:val="24"/>
          <w:szCs w:val="24"/>
          <w:lang w:val="en-US" w:eastAsia="en-US"/>
        </w:rPr>
        <w:t>xAI</w:t>
      </w:r>
      <w:proofErr w:type="spellEnd"/>
      <w:r w:rsidR="005A21DD">
        <w:rPr>
          <w:rFonts w:eastAsia="Calibri" w:cs="Arial"/>
          <w:sz w:val="24"/>
          <w:szCs w:val="24"/>
          <w:lang w:val="en-US" w:eastAsia="en-US"/>
        </w:rPr>
        <w:t xml:space="preserve"> methods</w:t>
      </w:r>
      <w:r w:rsidR="00254991">
        <w:rPr>
          <w:rFonts w:eastAsia="Calibri" w:cs="Arial"/>
          <w:sz w:val="24"/>
          <w:szCs w:val="24"/>
          <w:lang w:val="en-US" w:eastAsia="en-US"/>
        </w:rPr>
        <w:t xml:space="preserve"> can</w:t>
      </w:r>
      <w:r w:rsidRPr="001D5508">
        <w:rPr>
          <w:rFonts w:eastAsia="Calibri" w:cs="Arial"/>
          <w:sz w:val="24"/>
          <w:szCs w:val="24"/>
          <w:lang w:val="en-US" w:eastAsia="en-US"/>
        </w:rPr>
        <w:t xml:space="preserve"> help</w:t>
      </w:r>
      <w:r w:rsidR="00484E64">
        <w:rPr>
          <w:rFonts w:eastAsia="Calibri" w:cs="Arial"/>
          <w:sz w:val="24"/>
          <w:szCs w:val="24"/>
          <w:lang w:val="en-US" w:eastAsia="en-US"/>
        </w:rPr>
        <w:t xml:space="preserve"> users</w:t>
      </w:r>
      <w:r w:rsidRPr="001D5508">
        <w:rPr>
          <w:rFonts w:eastAsia="Calibri" w:cs="Arial"/>
          <w:sz w:val="24"/>
          <w:szCs w:val="24"/>
          <w:lang w:val="en-US" w:eastAsia="en-US"/>
        </w:rPr>
        <w:t xml:space="preserve"> to understand the reasons behind </w:t>
      </w:r>
      <w:r w:rsidR="005A21DD">
        <w:rPr>
          <w:rFonts w:eastAsia="Calibri" w:cs="Arial"/>
          <w:sz w:val="24"/>
          <w:szCs w:val="24"/>
          <w:lang w:val="en-US" w:eastAsia="en-US"/>
        </w:rPr>
        <w:t xml:space="preserve">a </w:t>
      </w:r>
      <w:r w:rsidRPr="001D5508">
        <w:rPr>
          <w:rFonts w:eastAsia="Calibri" w:cs="Arial"/>
          <w:sz w:val="24"/>
          <w:szCs w:val="24"/>
          <w:lang w:val="en-US" w:eastAsia="en-US"/>
        </w:rPr>
        <w:t>deep learners' prediction and enable the recognition of spurious correlations learned by a deep learner or missing information in the collected data. Especially in industrial settings, where</w:t>
      </w:r>
      <w:r w:rsidR="00254991">
        <w:rPr>
          <w:rFonts w:eastAsia="Calibri" w:cs="Arial"/>
          <w:sz w:val="24"/>
          <w:szCs w:val="24"/>
          <w:lang w:val="en-US" w:eastAsia="en-US"/>
        </w:rPr>
        <w:t xml:space="preserve"> only a limited amount of (often) noisy</w:t>
      </w:r>
      <w:r w:rsidRPr="001D5508">
        <w:rPr>
          <w:rFonts w:eastAsia="Calibri" w:cs="Arial"/>
          <w:sz w:val="24"/>
          <w:szCs w:val="24"/>
          <w:lang w:val="en-US" w:eastAsia="en-US"/>
        </w:rPr>
        <w:t xml:space="preserve"> data is</w:t>
      </w:r>
      <w:r w:rsidR="00254991">
        <w:rPr>
          <w:rFonts w:eastAsia="Calibri" w:cs="Arial"/>
          <w:sz w:val="24"/>
          <w:szCs w:val="24"/>
          <w:lang w:val="en-US" w:eastAsia="en-US"/>
        </w:rPr>
        <w:t xml:space="preserve"> available</w:t>
      </w:r>
      <w:r w:rsidR="005A21DD" w:rsidRPr="001D5508">
        <w:rPr>
          <w:rFonts w:eastAsia="Calibri" w:cs="Arial"/>
          <w:sz w:val="24"/>
          <w:szCs w:val="24"/>
          <w:lang w:val="en-US" w:eastAsia="en-US"/>
        </w:rPr>
        <w:t xml:space="preserve">, </w:t>
      </w:r>
      <w:r w:rsidR="005A21DD">
        <w:rPr>
          <w:rFonts w:eastAsia="Calibri" w:cs="Arial"/>
          <w:sz w:val="24"/>
          <w:szCs w:val="24"/>
          <w:lang w:val="en-US" w:eastAsia="en-US"/>
        </w:rPr>
        <w:t>reverting incorrect model decisions and explanations provide</w:t>
      </w:r>
      <w:r w:rsidR="00014A3D">
        <w:rPr>
          <w:rFonts w:eastAsia="Calibri" w:cs="Arial"/>
          <w:sz w:val="24"/>
          <w:szCs w:val="24"/>
          <w:lang w:val="en-US" w:eastAsia="en-US"/>
        </w:rPr>
        <w:t>s</w:t>
      </w:r>
      <w:r w:rsidR="005A21DD">
        <w:rPr>
          <w:rFonts w:eastAsia="Calibri" w:cs="Arial"/>
          <w:sz w:val="24"/>
          <w:szCs w:val="24"/>
          <w:lang w:val="en-US" w:eastAsia="en-US"/>
        </w:rPr>
        <w:t xml:space="preserve"> the opportunity to </w:t>
      </w:r>
      <w:r w:rsidRPr="001D5508">
        <w:rPr>
          <w:rFonts w:eastAsia="Calibri" w:cs="Arial"/>
          <w:sz w:val="24"/>
          <w:szCs w:val="24"/>
          <w:lang w:val="en-US" w:eastAsia="en-US"/>
        </w:rPr>
        <w:t>includ</w:t>
      </w:r>
      <w:r w:rsidR="005A21DD">
        <w:rPr>
          <w:rFonts w:eastAsia="Calibri" w:cs="Arial"/>
          <w:sz w:val="24"/>
          <w:szCs w:val="24"/>
          <w:lang w:val="en-US" w:eastAsia="en-US"/>
        </w:rPr>
        <w:t xml:space="preserve">e </w:t>
      </w:r>
      <w:r w:rsidRPr="001D5508">
        <w:rPr>
          <w:rFonts w:eastAsia="Calibri" w:cs="Arial"/>
          <w:sz w:val="24"/>
          <w:szCs w:val="24"/>
          <w:lang w:val="en-US" w:eastAsia="en-US"/>
        </w:rPr>
        <w:t>domain knowledge of users</w:t>
      </w:r>
      <w:r w:rsidR="00FC1B94">
        <w:rPr>
          <w:rFonts w:eastAsia="Calibri" w:cs="Arial"/>
          <w:sz w:val="24"/>
          <w:szCs w:val="24"/>
          <w:lang w:val="en-US" w:eastAsia="en-US"/>
        </w:rPr>
        <w:t>.</w:t>
      </w:r>
      <w:r w:rsidR="00FC1B94" w:rsidRPr="00FC1B94">
        <w:rPr>
          <w:lang w:val="en-US"/>
        </w:rPr>
        <w:t xml:space="preserve"> </w:t>
      </w:r>
      <w:r w:rsidR="00FC1B94" w:rsidRPr="00FC1B94">
        <w:rPr>
          <w:rFonts w:eastAsia="Calibri" w:cs="Arial"/>
          <w:sz w:val="24"/>
          <w:szCs w:val="24"/>
          <w:lang w:val="en-US" w:eastAsia="en-US"/>
        </w:rPr>
        <w:t>Providing human feedback on the explanation enables a deep learner to infer the missing context and close this gap</w:t>
      </w:r>
      <w:r w:rsidR="00FC1B94">
        <w:rPr>
          <w:rFonts w:eastAsia="Calibri" w:cs="Arial"/>
          <w:sz w:val="24"/>
          <w:szCs w:val="24"/>
          <w:lang w:val="en-US" w:eastAsia="en-US"/>
        </w:rPr>
        <w:t xml:space="preserve">. </w:t>
      </w:r>
      <w:r w:rsidRPr="001D5508">
        <w:rPr>
          <w:rFonts w:eastAsia="Calibri" w:cs="Arial"/>
          <w:sz w:val="24"/>
          <w:szCs w:val="24"/>
          <w:lang w:val="en-US" w:eastAsia="en-US"/>
        </w:rPr>
        <w:t xml:space="preserve">To address these </w:t>
      </w:r>
      <w:r w:rsidR="004E2B5C">
        <w:rPr>
          <w:rFonts w:eastAsia="Calibri" w:cs="Arial"/>
          <w:sz w:val="24"/>
          <w:szCs w:val="24"/>
          <w:lang w:val="en-US" w:eastAsia="en-US"/>
        </w:rPr>
        <w:t xml:space="preserve">application </w:t>
      </w:r>
      <w:r w:rsidR="00E22B71" w:rsidRPr="001D5508">
        <w:rPr>
          <w:rFonts w:eastAsia="Calibri" w:cs="Arial"/>
          <w:sz w:val="24"/>
          <w:szCs w:val="24"/>
          <w:lang w:val="en-US" w:eastAsia="en-US"/>
        </w:rPr>
        <w:t xml:space="preserve">obstacles of </w:t>
      </w:r>
      <w:proofErr w:type="spellStart"/>
      <w:r w:rsidR="00E22B71" w:rsidRPr="001D5508">
        <w:rPr>
          <w:rFonts w:eastAsia="Calibri" w:cs="Arial"/>
          <w:sz w:val="24"/>
          <w:szCs w:val="24"/>
          <w:lang w:val="en-US" w:eastAsia="en-US"/>
        </w:rPr>
        <w:t>xAI</w:t>
      </w:r>
      <w:proofErr w:type="spellEnd"/>
      <w:r w:rsidR="00E22B71" w:rsidRPr="001D5508">
        <w:rPr>
          <w:rFonts w:eastAsia="Calibri" w:cs="Arial"/>
          <w:sz w:val="24"/>
          <w:szCs w:val="24"/>
          <w:lang w:val="en-US" w:eastAsia="en-US"/>
        </w:rPr>
        <w:t xml:space="preserve"> in industrial settings</w:t>
      </w:r>
      <w:r w:rsidRPr="001D5508">
        <w:rPr>
          <w:rFonts w:eastAsia="Calibri" w:cs="Arial"/>
          <w:sz w:val="24"/>
          <w:szCs w:val="24"/>
          <w:lang w:val="en-US" w:eastAsia="en-US"/>
        </w:rPr>
        <w:t xml:space="preserve">, we introduce methods for </w:t>
      </w:r>
      <w:proofErr w:type="spellStart"/>
      <w:r w:rsidRPr="001D5508">
        <w:rPr>
          <w:rFonts w:eastAsia="Calibri" w:cs="Arial"/>
          <w:sz w:val="24"/>
          <w:szCs w:val="24"/>
          <w:lang w:val="en-US" w:eastAsia="en-US"/>
        </w:rPr>
        <w:t>xAI</w:t>
      </w:r>
      <w:proofErr w:type="spellEnd"/>
      <w:r w:rsidRPr="001D5508">
        <w:rPr>
          <w:rFonts w:eastAsia="Calibri" w:cs="Arial"/>
          <w:sz w:val="24"/>
          <w:szCs w:val="24"/>
          <w:lang w:val="en-US" w:eastAsia="en-US"/>
        </w:rPr>
        <w:t xml:space="preserve"> on time series, the evaluation of </w:t>
      </w:r>
      <w:proofErr w:type="spellStart"/>
      <w:r w:rsidRPr="001D5508">
        <w:rPr>
          <w:rFonts w:eastAsia="Calibri" w:cs="Arial"/>
          <w:sz w:val="24"/>
          <w:szCs w:val="24"/>
          <w:lang w:val="en-US" w:eastAsia="en-US"/>
        </w:rPr>
        <w:t>xAI</w:t>
      </w:r>
      <w:proofErr w:type="spellEnd"/>
      <w:r w:rsidRPr="001D5508">
        <w:rPr>
          <w:rFonts w:eastAsia="Calibri" w:cs="Arial"/>
          <w:sz w:val="24"/>
          <w:szCs w:val="24"/>
          <w:lang w:val="en-US" w:eastAsia="en-US"/>
        </w:rPr>
        <w:t xml:space="preserve">, and </w:t>
      </w:r>
      <w:proofErr w:type="spellStart"/>
      <w:r w:rsidRPr="001D5508">
        <w:rPr>
          <w:rFonts w:eastAsia="Calibri" w:cs="Arial"/>
          <w:sz w:val="24"/>
          <w:szCs w:val="24"/>
          <w:lang w:val="en-US" w:eastAsia="en-US"/>
        </w:rPr>
        <w:t>xAI</w:t>
      </w:r>
      <w:proofErr w:type="spellEnd"/>
      <w:r w:rsidRPr="001D5508">
        <w:rPr>
          <w:rFonts w:eastAsia="Calibri" w:cs="Arial"/>
          <w:sz w:val="24"/>
          <w:szCs w:val="24"/>
          <w:lang w:val="en-US" w:eastAsia="en-US"/>
        </w:rPr>
        <w:t>-based model revision</w:t>
      </w:r>
      <w:r w:rsidR="001B5DA8">
        <w:rPr>
          <w:rFonts w:eastAsia="Calibri" w:cs="Arial"/>
          <w:sz w:val="24"/>
          <w:szCs w:val="24"/>
          <w:lang w:val="en-US" w:eastAsia="en-US"/>
        </w:rPr>
        <w:t>s</w:t>
      </w:r>
      <w:r w:rsidRPr="001D5508">
        <w:rPr>
          <w:rFonts w:eastAsia="Calibri" w:cs="Arial"/>
          <w:sz w:val="24"/>
          <w:szCs w:val="24"/>
          <w:lang w:val="en-US" w:eastAsia="en-US"/>
        </w:rPr>
        <w:t xml:space="preserve">. </w:t>
      </w:r>
    </w:p>
    <w:p w14:paraId="65941A04" w14:textId="77777777" w:rsidR="00381ECF" w:rsidRPr="001D5508" w:rsidRDefault="00381ECF" w:rsidP="00381ECF">
      <w:pPr>
        <w:rPr>
          <w:rFonts w:ascii="Calibri" w:eastAsia="Calibri" w:hAnsi="Calibri" w:cs="Calibri"/>
          <w:sz w:val="22"/>
          <w:szCs w:val="22"/>
          <w:lang w:val="en-US" w:eastAsia="en-US"/>
        </w:rPr>
      </w:pPr>
    </w:p>
    <w:p w14:paraId="7CE9C908" w14:textId="154DDF81" w:rsidR="000E7C5C" w:rsidRPr="0090026C" w:rsidRDefault="00824403" w:rsidP="0090026C">
      <w:pPr>
        <w:tabs>
          <w:tab w:val="left" w:pos="1320"/>
        </w:tabs>
        <w:ind w:right="121"/>
        <w:rPr>
          <w:b/>
          <w:sz w:val="24"/>
          <w:szCs w:val="24"/>
        </w:rPr>
      </w:pPr>
      <w:r w:rsidRPr="003C36F0">
        <w:rPr>
          <w:b/>
          <w:sz w:val="24"/>
          <w:szCs w:val="24"/>
        </w:rPr>
        <w:t xml:space="preserve">Termin: </w:t>
      </w:r>
      <w:r w:rsidRPr="003C36F0">
        <w:rPr>
          <w:b/>
          <w:sz w:val="24"/>
          <w:szCs w:val="24"/>
        </w:rPr>
        <w:tab/>
      </w:r>
      <w:r w:rsidR="00381ECF">
        <w:rPr>
          <w:b/>
          <w:bCs/>
          <w:sz w:val="24"/>
          <w:szCs w:val="24"/>
        </w:rPr>
        <w:t xml:space="preserve">Freitag, </w:t>
      </w:r>
      <w:r w:rsidR="002D1B11">
        <w:rPr>
          <w:b/>
          <w:bCs/>
          <w:sz w:val="24"/>
          <w:szCs w:val="24"/>
        </w:rPr>
        <w:t>19</w:t>
      </w:r>
      <w:r w:rsidRPr="003C36F0">
        <w:rPr>
          <w:b/>
          <w:bCs/>
          <w:sz w:val="24"/>
          <w:szCs w:val="24"/>
        </w:rPr>
        <w:t xml:space="preserve">. </w:t>
      </w:r>
      <w:r w:rsidR="002D1B11">
        <w:rPr>
          <w:b/>
          <w:bCs/>
          <w:sz w:val="24"/>
          <w:szCs w:val="24"/>
        </w:rPr>
        <w:t>April 2024</w:t>
      </w:r>
      <w:r w:rsidR="001451FA">
        <w:rPr>
          <w:b/>
          <w:sz w:val="24"/>
          <w:szCs w:val="24"/>
        </w:rPr>
        <w:t>, 14</w:t>
      </w:r>
      <w:r w:rsidR="005462A9">
        <w:rPr>
          <w:b/>
          <w:sz w:val="24"/>
          <w:szCs w:val="24"/>
        </w:rPr>
        <w:t>:</w:t>
      </w:r>
      <w:r w:rsidR="000E7C5C">
        <w:rPr>
          <w:b/>
          <w:sz w:val="24"/>
          <w:szCs w:val="24"/>
        </w:rPr>
        <w:t>00</w:t>
      </w:r>
      <w:r w:rsidRPr="003C36F0">
        <w:rPr>
          <w:b/>
          <w:sz w:val="24"/>
          <w:szCs w:val="24"/>
        </w:rPr>
        <w:t xml:space="preserve"> Uhr</w:t>
      </w:r>
    </w:p>
    <w:p w14:paraId="39F5D30C" w14:textId="56971412" w:rsidR="00824403" w:rsidRPr="0016422B" w:rsidRDefault="00824403" w:rsidP="00824403">
      <w:pPr>
        <w:tabs>
          <w:tab w:val="left" w:pos="1320"/>
        </w:tabs>
        <w:ind w:right="119"/>
        <w:rPr>
          <w:sz w:val="24"/>
          <w:szCs w:val="24"/>
        </w:rPr>
      </w:pPr>
      <w:r w:rsidRPr="0016422B">
        <w:rPr>
          <w:sz w:val="24"/>
          <w:szCs w:val="24"/>
        </w:rPr>
        <w:t>Ort:</w:t>
      </w:r>
      <w:r w:rsidRPr="0016422B">
        <w:rPr>
          <w:sz w:val="24"/>
          <w:szCs w:val="24"/>
        </w:rPr>
        <w:tab/>
      </w:r>
      <w:r w:rsidR="00626C7C" w:rsidRPr="0016422B">
        <w:rPr>
          <w:sz w:val="24"/>
          <w:szCs w:val="24"/>
        </w:rPr>
        <w:t>Kaiserstr. 89, 76133</w:t>
      </w:r>
      <w:r w:rsidRPr="0016422B">
        <w:rPr>
          <w:sz w:val="24"/>
          <w:szCs w:val="24"/>
        </w:rPr>
        <w:t xml:space="preserve"> Karlsruhe</w:t>
      </w:r>
    </w:p>
    <w:p w14:paraId="26AE43C2" w14:textId="482CB12F" w:rsidR="00824403" w:rsidRPr="00D12770" w:rsidRDefault="00824403" w:rsidP="00D12770">
      <w:pPr>
        <w:tabs>
          <w:tab w:val="left" w:pos="1320"/>
        </w:tabs>
        <w:ind w:right="119"/>
        <w:rPr>
          <w:sz w:val="24"/>
          <w:szCs w:val="24"/>
        </w:rPr>
      </w:pPr>
      <w:r w:rsidRPr="0016422B">
        <w:rPr>
          <w:sz w:val="24"/>
          <w:szCs w:val="24"/>
        </w:rPr>
        <w:tab/>
        <w:t xml:space="preserve">Kollegiengebäude am </w:t>
      </w:r>
      <w:r w:rsidR="00626C7C" w:rsidRPr="0016422B">
        <w:rPr>
          <w:sz w:val="24"/>
          <w:szCs w:val="24"/>
        </w:rPr>
        <w:t>Kronenplatz</w:t>
      </w:r>
      <w:r w:rsidRPr="0016422B">
        <w:rPr>
          <w:sz w:val="24"/>
          <w:szCs w:val="24"/>
        </w:rPr>
        <w:t xml:space="preserve"> (Geb. </w:t>
      </w:r>
      <w:r w:rsidR="00161069" w:rsidRPr="0016422B">
        <w:rPr>
          <w:sz w:val="24"/>
          <w:szCs w:val="24"/>
        </w:rPr>
        <w:t>05.2</w:t>
      </w:r>
      <w:r w:rsidR="00D12770">
        <w:rPr>
          <w:sz w:val="24"/>
          <w:szCs w:val="24"/>
        </w:rPr>
        <w:t xml:space="preserve">0), </w:t>
      </w:r>
      <w:r w:rsidR="002D1B11">
        <w:rPr>
          <w:sz w:val="24"/>
          <w:szCs w:val="24"/>
        </w:rPr>
        <w:t>1</w:t>
      </w:r>
      <w:r w:rsidR="005462A9">
        <w:rPr>
          <w:sz w:val="24"/>
          <w:szCs w:val="24"/>
        </w:rPr>
        <w:t xml:space="preserve">. OG, </w:t>
      </w:r>
      <w:r w:rsidR="00D12770">
        <w:rPr>
          <w:sz w:val="24"/>
          <w:szCs w:val="24"/>
        </w:rPr>
        <w:t xml:space="preserve">Raum </w:t>
      </w:r>
      <w:r w:rsidR="002D1B11">
        <w:rPr>
          <w:sz w:val="24"/>
          <w:szCs w:val="24"/>
        </w:rPr>
        <w:t>1C-04</w:t>
      </w:r>
    </w:p>
    <w:p w14:paraId="066A3F80" w14:textId="77777777" w:rsidR="00824403" w:rsidRPr="0016422B" w:rsidRDefault="00824403" w:rsidP="00824403">
      <w:pPr>
        <w:tabs>
          <w:tab w:val="left" w:pos="1320"/>
        </w:tabs>
        <w:ind w:right="119"/>
        <w:rPr>
          <w:sz w:val="24"/>
          <w:szCs w:val="24"/>
        </w:rPr>
      </w:pPr>
      <w:r w:rsidRPr="0016422B">
        <w:rPr>
          <w:sz w:val="24"/>
          <w:szCs w:val="24"/>
        </w:rPr>
        <w:tab/>
        <w:t xml:space="preserve">(Hinweise für Besucher: </w:t>
      </w:r>
      <w:hyperlink r:id="rId11" w:history="1">
        <w:r w:rsidRPr="0016422B">
          <w:rPr>
            <w:color w:val="0000FF"/>
            <w:sz w:val="24"/>
            <w:szCs w:val="24"/>
            <w:u w:val="single"/>
          </w:rPr>
          <w:t>www.aifb.kit.edu/web/Kontakt</w:t>
        </w:r>
      </w:hyperlink>
      <w:r w:rsidRPr="0016422B">
        <w:rPr>
          <w:sz w:val="24"/>
          <w:szCs w:val="24"/>
        </w:rPr>
        <w:t>)</w:t>
      </w:r>
    </w:p>
    <w:p w14:paraId="3512B2B2" w14:textId="77777777" w:rsidR="00824403" w:rsidRPr="0016422B" w:rsidRDefault="00824403" w:rsidP="00824403">
      <w:pPr>
        <w:tabs>
          <w:tab w:val="left" w:pos="1320"/>
        </w:tabs>
        <w:ind w:right="119"/>
        <w:rPr>
          <w:sz w:val="24"/>
          <w:szCs w:val="24"/>
        </w:rPr>
      </w:pPr>
    </w:p>
    <w:p w14:paraId="1A66D9D8" w14:textId="3621B9F4" w:rsidR="00824403" w:rsidRPr="0016422B" w:rsidRDefault="00B869C4" w:rsidP="00FC1B94">
      <w:pPr>
        <w:tabs>
          <w:tab w:val="left" w:pos="1276"/>
        </w:tabs>
        <w:rPr>
          <w:rFonts w:cs="Arial"/>
          <w:sz w:val="24"/>
          <w:szCs w:val="24"/>
        </w:rPr>
      </w:pPr>
      <w:r w:rsidRPr="0016422B">
        <w:rPr>
          <w:sz w:val="24"/>
          <w:szCs w:val="24"/>
        </w:rPr>
        <w:t>Veranstalter:</w:t>
      </w:r>
      <w:r w:rsidRPr="0016422B">
        <w:rPr>
          <w:sz w:val="24"/>
          <w:szCs w:val="24"/>
        </w:rPr>
        <w:tab/>
        <w:t xml:space="preserve"> </w:t>
      </w:r>
      <w:r w:rsidR="00824403" w:rsidRPr="0016422B">
        <w:rPr>
          <w:sz w:val="24"/>
          <w:szCs w:val="24"/>
        </w:rPr>
        <w:t xml:space="preserve">Institut AIFB, </w:t>
      </w:r>
      <w:r w:rsidR="000E7C5C">
        <w:rPr>
          <w:rFonts w:cs="Arial"/>
          <w:sz w:val="24"/>
          <w:szCs w:val="24"/>
        </w:rPr>
        <w:t xml:space="preserve">Forschungsgruppe </w:t>
      </w:r>
      <w:r w:rsidR="002D1B11">
        <w:rPr>
          <w:rFonts w:cs="Arial"/>
          <w:sz w:val="24"/>
          <w:szCs w:val="24"/>
        </w:rPr>
        <w:t>Web Science</w:t>
      </w:r>
      <w:hyperlink r:id="rId12" w:tooltip="Ökonomie und Technologie der eOrganisation" w:history="1"/>
    </w:p>
    <w:p w14:paraId="2EAB3CC0" w14:textId="77777777" w:rsidR="000E7C5C" w:rsidRDefault="000E7C5C" w:rsidP="00824403">
      <w:pPr>
        <w:keepNext/>
        <w:ind w:right="119"/>
        <w:jc w:val="both"/>
        <w:outlineLvl w:val="2"/>
        <w:rPr>
          <w:sz w:val="24"/>
          <w:szCs w:val="24"/>
        </w:rPr>
      </w:pPr>
    </w:p>
    <w:p w14:paraId="76BFF301" w14:textId="2FD23796" w:rsidR="00824403" w:rsidRPr="0016422B" w:rsidRDefault="00824403" w:rsidP="00824403">
      <w:pPr>
        <w:keepNext/>
        <w:ind w:right="119"/>
        <w:jc w:val="both"/>
        <w:outlineLvl w:val="2"/>
        <w:rPr>
          <w:sz w:val="24"/>
          <w:szCs w:val="24"/>
        </w:rPr>
      </w:pPr>
      <w:r w:rsidRPr="0016422B">
        <w:rPr>
          <w:sz w:val="24"/>
          <w:szCs w:val="24"/>
        </w:rPr>
        <w:t>Zu diesem Vortrag lädt das Institut für Angewandte Informatik und Formale Beschreibungsverfahren alle Interessierten herzlich ein.</w:t>
      </w:r>
    </w:p>
    <w:p w14:paraId="22D8235B" w14:textId="62BC37CA" w:rsidR="008C6231" w:rsidRPr="0016422B" w:rsidRDefault="008C6231" w:rsidP="00DD2044">
      <w:pPr>
        <w:ind w:right="119"/>
        <w:rPr>
          <w:sz w:val="24"/>
          <w:szCs w:val="24"/>
        </w:rPr>
      </w:pPr>
    </w:p>
    <w:p w14:paraId="1986054B" w14:textId="77777777" w:rsidR="0016422B" w:rsidRPr="00553998" w:rsidRDefault="0016422B" w:rsidP="00824403">
      <w:pPr>
        <w:ind w:right="119"/>
        <w:jc w:val="center"/>
        <w:rPr>
          <w:sz w:val="16"/>
          <w:szCs w:val="16"/>
        </w:rPr>
      </w:pPr>
    </w:p>
    <w:p w14:paraId="58D11ED7" w14:textId="3911C13A" w:rsidR="00F56A1A" w:rsidRPr="005462A9" w:rsidRDefault="001E2CB3" w:rsidP="001E2CB3">
      <w:pPr>
        <w:jc w:val="center"/>
        <w:rPr>
          <w:rFonts w:cs="Arial"/>
          <w:bCs/>
          <w:sz w:val="24"/>
          <w:szCs w:val="24"/>
        </w:rPr>
      </w:pPr>
      <w:r>
        <w:rPr>
          <w:rFonts w:cs="Arial"/>
          <w:bCs/>
          <w:sz w:val="24"/>
          <w:szCs w:val="24"/>
        </w:rPr>
        <w:t xml:space="preserve">M. Färber, </w:t>
      </w:r>
      <w:r w:rsidR="004B5E1B" w:rsidRPr="004B5E1B">
        <w:rPr>
          <w:rFonts w:cs="Arial"/>
          <w:bCs/>
          <w:sz w:val="24"/>
          <w:szCs w:val="24"/>
        </w:rPr>
        <w:t xml:space="preserve">S. </w:t>
      </w:r>
      <w:proofErr w:type="spellStart"/>
      <w:r w:rsidR="004B5E1B" w:rsidRPr="004B5E1B">
        <w:rPr>
          <w:rFonts w:cs="Arial"/>
          <w:bCs/>
          <w:sz w:val="24"/>
          <w:szCs w:val="24"/>
        </w:rPr>
        <w:t>Lazarova</w:t>
      </w:r>
      <w:proofErr w:type="spellEnd"/>
      <w:r w:rsidR="004B5E1B" w:rsidRPr="004B5E1B">
        <w:rPr>
          <w:rFonts w:cs="Arial"/>
          <w:bCs/>
          <w:sz w:val="24"/>
          <w:szCs w:val="24"/>
        </w:rPr>
        <w:t xml:space="preserve">-Molnar, A. Oberweis, H. Sack, A. </w:t>
      </w:r>
      <w:proofErr w:type="spellStart"/>
      <w:r w:rsidR="004B5E1B" w:rsidRPr="004B5E1B">
        <w:rPr>
          <w:rFonts w:cs="Arial"/>
          <w:bCs/>
          <w:sz w:val="24"/>
          <w:szCs w:val="24"/>
        </w:rPr>
        <w:t>Sunyaev</w:t>
      </w:r>
      <w:proofErr w:type="spellEnd"/>
      <w:r w:rsidR="004B5E1B" w:rsidRPr="004B5E1B">
        <w:rPr>
          <w:rFonts w:cs="Arial"/>
          <w:bCs/>
          <w:sz w:val="24"/>
          <w:szCs w:val="24"/>
        </w:rPr>
        <w:t xml:space="preserve">, Y. Sure-Vetter (Org.), A. </w:t>
      </w:r>
      <w:proofErr w:type="spellStart"/>
      <w:r w:rsidR="004B5E1B" w:rsidRPr="004B5E1B">
        <w:rPr>
          <w:rFonts w:cs="Arial"/>
          <w:bCs/>
          <w:sz w:val="24"/>
          <w:szCs w:val="24"/>
        </w:rPr>
        <w:t>Vinel</w:t>
      </w:r>
      <w:proofErr w:type="spellEnd"/>
      <w:r w:rsidR="004B5E1B" w:rsidRPr="004B5E1B">
        <w:rPr>
          <w:rFonts w:cs="Arial"/>
          <w:bCs/>
          <w:sz w:val="24"/>
          <w:szCs w:val="24"/>
        </w:rPr>
        <w:t>,</w:t>
      </w:r>
      <w:r>
        <w:rPr>
          <w:rFonts w:cs="Arial"/>
          <w:bCs/>
          <w:sz w:val="24"/>
          <w:szCs w:val="24"/>
        </w:rPr>
        <w:t xml:space="preserve"> </w:t>
      </w:r>
      <w:r w:rsidR="004B5E1B" w:rsidRPr="004B5E1B">
        <w:rPr>
          <w:rFonts w:cs="Arial"/>
          <w:bCs/>
          <w:sz w:val="24"/>
          <w:szCs w:val="24"/>
        </w:rPr>
        <w:t>M. Volkammer, J. M. Zöllner</w:t>
      </w:r>
    </w:p>
    <w:sectPr w:rsidR="00F56A1A" w:rsidRPr="005462A9" w:rsidSect="00303F1A">
      <w:headerReference w:type="first" r:id="rId13"/>
      <w:footerReference w:type="first" r:id="rId14"/>
      <w:pgSz w:w="11907" w:h="16840" w:code="9"/>
      <w:pgMar w:top="1276" w:right="1134" w:bottom="1276" w:left="1134" w:header="669"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F9862" w14:textId="77777777" w:rsidR="00402CAE" w:rsidRDefault="00402CAE">
      <w:r>
        <w:separator/>
      </w:r>
    </w:p>
  </w:endnote>
  <w:endnote w:type="continuationSeparator" w:id="0">
    <w:p w14:paraId="1FF6782A" w14:textId="77777777" w:rsidR="00402CAE" w:rsidRDefault="0040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ayout w:type="fixed"/>
      <w:tblCellMar>
        <w:left w:w="0" w:type="dxa"/>
        <w:right w:w="0" w:type="dxa"/>
      </w:tblCellMar>
      <w:tblLook w:val="01E0" w:firstRow="1" w:lastRow="1" w:firstColumn="1" w:lastColumn="1" w:noHBand="0" w:noVBand="0"/>
    </w:tblPr>
    <w:tblGrid>
      <w:gridCol w:w="3063"/>
      <w:gridCol w:w="3741"/>
      <w:gridCol w:w="2835"/>
    </w:tblGrid>
    <w:tr w:rsidR="00B87550" w:rsidRPr="00B87550" w14:paraId="4F3901D7" w14:textId="77777777" w:rsidTr="00FC086F">
      <w:trPr>
        <w:trHeight w:val="1503"/>
      </w:trPr>
      <w:tc>
        <w:tcPr>
          <w:tcW w:w="3063" w:type="dxa"/>
        </w:tcPr>
        <w:p w14:paraId="6275B180" w14:textId="77777777" w:rsidR="00EA14B6" w:rsidRDefault="00EA14B6" w:rsidP="00EA14B6">
          <w:pPr>
            <w:rPr>
              <w:sz w:val="12"/>
            </w:rPr>
          </w:pPr>
        </w:p>
        <w:p w14:paraId="58277256" w14:textId="77777777" w:rsidR="00EA14B6" w:rsidRPr="002B7036" w:rsidRDefault="00EA14B6" w:rsidP="00EA14B6">
          <w:pPr>
            <w:rPr>
              <w:sz w:val="12"/>
            </w:rPr>
          </w:pPr>
          <w:r>
            <w:rPr>
              <w:sz w:val="12"/>
            </w:rPr>
            <w:t>B</w:t>
          </w:r>
          <w:r w:rsidRPr="002B7036">
            <w:rPr>
              <w:sz w:val="12"/>
            </w:rPr>
            <w:t>esucheranschrift:</w:t>
          </w:r>
          <w:r>
            <w:rPr>
              <w:sz w:val="12"/>
            </w:rPr>
            <w:t xml:space="preserve"> </w:t>
          </w:r>
        </w:p>
        <w:p w14:paraId="7C5A2A3A" w14:textId="77777777" w:rsidR="00AD5DEA" w:rsidRPr="006124B9" w:rsidRDefault="00AD5DEA" w:rsidP="00AD5DEA">
          <w:pPr>
            <w:rPr>
              <w:sz w:val="12"/>
            </w:rPr>
          </w:pPr>
          <w:r w:rsidRPr="006124B9">
            <w:rPr>
              <w:sz w:val="12"/>
            </w:rPr>
            <w:t>KIT-Campus Süd</w:t>
          </w:r>
        </w:p>
        <w:p w14:paraId="2A12DCDF" w14:textId="77777777" w:rsidR="00603415" w:rsidRPr="006124B9" w:rsidRDefault="00603415" w:rsidP="00603415">
          <w:pPr>
            <w:rPr>
              <w:sz w:val="12"/>
            </w:rPr>
          </w:pPr>
          <w:r w:rsidRPr="006124B9">
            <w:rPr>
              <w:sz w:val="12"/>
            </w:rPr>
            <w:t>Institut AIFB – Geb. 05.20</w:t>
          </w:r>
        </w:p>
        <w:p w14:paraId="30B01CC5" w14:textId="77777777" w:rsidR="00EA14B6" w:rsidRPr="002B7036" w:rsidRDefault="00EA14B6" w:rsidP="00EA14B6">
          <w:pPr>
            <w:rPr>
              <w:sz w:val="12"/>
            </w:rPr>
          </w:pPr>
          <w:r w:rsidRPr="002B7036">
            <w:rPr>
              <w:sz w:val="12"/>
            </w:rPr>
            <w:t>Kaiserstr. 89</w:t>
          </w:r>
        </w:p>
        <w:p w14:paraId="6F4C8F86" w14:textId="77777777" w:rsidR="00EA14B6" w:rsidRPr="002B7036" w:rsidRDefault="00EA14B6" w:rsidP="00EA14B6">
          <w:pPr>
            <w:rPr>
              <w:sz w:val="12"/>
            </w:rPr>
          </w:pPr>
          <w:r w:rsidRPr="002B7036">
            <w:rPr>
              <w:sz w:val="12"/>
            </w:rPr>
            <w:t>761</w:t>
          </w:r>
          <w:r>
            <w:rPr>
              <w:sz w:val="12"/>
            </w:rPr>
            <w:t>33</w:t>
          </w:r>
          <w:r w:rsidRPr="002B7036">
            <w:rPr>
              <w:sz w:val="12"/>
            </w:rPr>
            <w:t xml:space="preserve"> Karlsruhe</w:t>
          </w:r>
        </w:p>
        <w:p w14:paraId="672AFF57" w14:textId="77777777" w:rsidR="00B87550" w:rsidRPr="00B87550" w:rsidRDefault="00B87550" w:rsidP="00B87550">
          <w:pPr>
            <w:pStyle w:val="Fuzeile"/>
            <w:rPr>
              <w:rStyle w:val="Seitenzahl"/>
            </w:rPr>
          </w:pPr>
        </w:p>
      </w:tc>
      <w:tc>
        <w:tcPr>
          <w:tcW w:w="3741" w:type="dxa"/>
        </w:tcPr>
        <w:p w14:paraId="77928997" w14:textId="77777777" w:rsidR="00B87550" w:rsidRDefault="00B87550" w:rsidP="00B87550">
          <w:pPr>
            <w:pStyle w:val="Fuzeile"/>
            <w:rPr>
              <w:rStyle w:val="Seitenzahl"/>
            </w:rPr>
          </w:pPr>
        </w:p>
        <w:p w14:paraId="4BB54FA7" w14:textId="77777777" w:rsidR="00EA14B6" w:rsidRPr="00B87550" w:rsidRDefault="00EA14B6" w:rsidP="00B87550">
          <w:pPr>
            <w:pStyle w:val="Fuzeile"/>
            <w:rPr>
              <w:rStyle w:val="Seitenzahl"/>
            </w:rPr>
          </w:pPr>
        </w:p>
        <w:p w14:paraId="05BDA5CB" w14:textId="77777777" w:rsidR="00EA14B6" w:rsidRPr="002B7036" w:rsidRDefault="00EA14B6" w:rsidP="00EA14B6">
          <w:pPr>
            <w:rPr>
              <w:sz w:val="12"/>
            </w:rPr>
          </w:pPr>
          <w:r w:rsidRPr="002B7036">
            <w:rPr>
              <w:sz w:val="12"/>
            </w:rPr>
            <w:t>Postanschrift:</w:t>
          </w:r>
        </w:p>
        <w:p w14:paraId="578E1457" w14:textId="77777777" w:rsidR="00AD5DEA" w:rsidRPr="006124B9" w:rsidRDefault="00AD5DEA" w:rsidP="00AD5DEA">
          <w:pPr>
            <w:rPr>
              <w:sz w:val="12"/>
            </w:rPr>
          </w:pPr>
          <w:r w:rsidRPr="006124B9">
            <w:rPr>
              <w:sz w:val="12"/>
            </w:rPr>
            <w:t>KIT-Campus Süd</w:t>
          </w:r>
        </w:p>
        <w:p w14:paraId="00AF4545" w14:textId="77777777" w:rsidR="00603415" w:rsidRPr="006124B9" w:rsidRDefault="00603415" w:rsidP="00EA14B6">
          <w:pPr>
            <w:rPr>
              <w:sz w:val="12"/>
            </w:rPr>
          </w:pPr>
          <w:r w:rsidRPr="006124B9">
            <w:rPr>
              <w:sz w:val="12"/>
            </w:rPr>
            <w:t>Institut AIFB – Geb. 05.20</w:t>
          </w:r>
        </w:p>
        <w:p w14:paraId="5F011E9D" w14:textId="77777777" w:rsidR="00B87550" w:rsidRPr="00EA14B6" w:rsidRDefault="00EA14B6" w:rsidP="00EA14B6">
          <w:pPr>
            <w:rPr>
              <w:rStyle w:val="Seitenzahl"/>
              <w:sz w:val="12"/>
            </w:rPr>
          </w:pPr>
          <w:r w:rsidRPr="002B7036">
            <w:rPr>
              <w:sz w:val="12"/>
            </w:rPr>
            <w:t>76128 Karlsruhe</w:t>
          </w:r>
        </w:p>
      </w:tc>
      <w:tc>
        <w:tcPr>
          <w:tcW w:w="2835" w:type="dxa"/>
        </w:tcPr>
        <w:p w14:paraId="49004FDE" w14:textId="77777777" w:rsidR="00B87550" w:rsidRPr="00B87550" w:rsidRDefault="00B87550" w:rsidP="00B87550">
          <w:pPr>
            <w:pStyle w:val="Fuzeile"/>
            <w:rPr>
              <w:rStyle w:val="Seitenzahl"/>
            </w:rPr>
          </w:pPr>
        </w:p>
        <w:p w14:paraId="2C04CCFE" w14:textId="77777777" w:rsidR="00B87550" w:rsidRPr="00B87550" w:rsidRDefault="00B87550" w:rsidP="00B87550">
          <w:pPr>
            <w:pStyle w:val="Fuzeile"/>
            <w:rPr>
              <w:rStyle w:val="Seitenzahl"/>
            </w:rPr>
          </w:pPr>
        </w:p>
      </w:tc>
    </w:tr>
  </w:tbl>
  <w:p w14:paraId="59087F94" w14:textId="77777777" w:rsidR="00654C60" w:rsidRPr="00C527FA" w:rsidRDefault="00654C60">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B1E2" w14:textId="77777777" w:rsidR="00402CAE" w:rsidRDefault="00402CAE">
      <w:r>
        <w:separator/>
      </w:r>
    </w:p>
  </w:footnote>
  <w:footnote w:type="continuationSeparator" w:id="0">
    <w:p w14:paraId="6CF3D006" w14:textId="77777777" w:rsidR="00402CAE" w:rsidRDefault="0040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6E15" w14:textId="77777777" w:rsidR="00654C60" w:rsidRPr="00C032D3" w:rsidRDefault="00654C60" w:rsidP="000A2894">
    <w:pPr>
      <w:spacing w:after="120"/>
      <w:rPr>
        <w:spacing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04"/>
    <w:rsid w:val="00002870"/>
    <w:rsid w:val="000030BB"/>
    <w:rsid w:val="00011875"/>
    <w:rsid w:val="00011C56"/>
    <w:rsid w:val="00013C78"/>
    <w:rsid w:val="00014241"/>
    <w:rsid w:val="00014A3D"/>
    <w:rsid w:val="00014F6E"/>
    <w:rsid w:val="00017A10"/>
    <w:rsid w:val="00020951"/>
    <w:rsid w:val="00027285"/>
    <w:rsid w:val="00030D2C"/>
    <w:rsid w:val="00034771"/>
    <w:rsid w:val="00034FBC"/>
    <w:rsid w:val="00035106"/>
    <w:rsid w:val="00040424"/>
    <w:rsid w:val="00045419"/>
    <w:rsid w:val="000504B6"/>
    <w:rsid w:val="000529C3"/>
    <w:rsid w:val="00053B03"/>
    <w:rsid w:val="00057116"/>
    <w:rsid w:val="00070A48"/>
    <w:rsid w:val="000762B5"/>
    <w:rsid w:val="00080860"/>
    <w:rsid w:val="000853E3"/>
    <w:rsid w:val="00085DB7"/>
    <w:rsid w:val="0008731E"/>
    <w:rsid w:val="00092278"/>
    <w:rsid w:val="00093733"/>
    <w:rsid w:val="000A2894"/>
    <w:rsid w:val="000A754B"/>
    <w:rsid w:val="000A7CA6"/>
    <w:rsid w:val="000B10CF"/>
    <w:rsid w:val="000B16BF"/>
    <w:rsid w:val="000B1B28"/>
    <w:rsid w:val="000B312D"/>
    <w:rsid w:val="000D2128"/>
    <w:rsid w:val="000D3653"/>
    <w:rsid w:val="000E3676"/>
    <w:rsid w:val="000E4565"/>
    <w:rsid w:val="000E713B"/>
    <w:rsid w:val="000E7C5C"/>
    <w:rsid w:val="000F57AA"/>
    <w:rsid w:val="000F6EA0"/>
    <w:rsid w:val="000F7935"/>
    <w:rsid w:val="001033FB"/>
    <w:rsid w:val="0012795C"/>
    <w:rsid w:val="00141DC1"/>
    <w:rsid w:val="00142061"/>
    <w:rsid w:val="001425EA"/>
    <w:rsid w:val="00142890"/>
    <w:rsid w:val="001436C5"/>
    <w:rsid w:val="00143DBA"/>
    <w:rsid w:val="001451FA"/>
    <w:rsid w:val="00147D2B"/>
    <w:rsid w:val="001517A7"/>
    <w:rsid w:val="00154344"/>
    <w:rsid w:val="001546A7"/>
    <w:rsid w:val="00154DF8"/>
    <w:rsid w:val="001609B8"/>
    <w:rsid w:val="00160E21"/>
    <w:rsid w:val="00161069"/>
    <w:rsid w:val="00162E37"/>
    <w:rsid w:val="0016422B"/>
    <w:rsid w:val="00164C55"/>
    <w:rsid w:val="0017300B"/>
    <w:rsid w:val="00173AD8"/>
    <w:rsid w:val="00183263"/>
    <w:rsid w:val="001867B3"/>
    <w:rsid w:val="00191F37"/>
    <w:rsid w:val="00197EF9"/>
    <w:rsid w:val="001A49B4"/>
    <w:rsid w:val="001A7677"/>
    <w:rsid w:val="001B21EB"/>
    <w:rsid w:val="001B2F55"/>
    <w:rsid w:val="001B58D8"/>
    <w:rsid w:val="001B5DA8"/>
    <w:rsid w:val="001B7879"/>
    <w:rsid w:val="001C3B60"/>
    <w:rsid w:val="001D2498"/>
    <w:rsid w:val="001D48AC"/>
    <w:rsid w:val="001D5508"/>
    <w:rsid w:val="001E00A7"/>
    <w:rsid w:val="001E012A"/>
    <w:rsid w:val="001E2C2E"/>
    <w:rsid w:val="001E2CB3"/>
    <w:rsid w:val="001E3E01"/>
    <w:rsid w:val="001E469D"/>
    <w:rsid w:val="001E4ECC"/>
    <w:rsid w:val="001E5493"/>
    <w:rsid w:val="001E70D8"/>
    <w:rsid w:val="001F3927"/>
    <w:rsid w:val="001F6316"/>
    <w:rsid w:val="001F7DFB"/>
    <w:rsid w:val="001F7E99"/>
    <w:rsid w:val="002166E6"/>
    <w:rsid w:val="00216C41"/>
    <w:rsid w:val="002323FB"/>
    <w:rsid w:val="00233982"/>
    <w:rsid w:val="00235520"/>
    <w:rsid w:val="00235530"/>
    <w:rsid w:val="0024173B"/>
    <w:rsid w:val="0024517A"/>
    <w:rsid w:val="00246843"/>
    <w:rsid w:val="002540BD"/>
    <w:rsid w:val="00254991"/>
    <w:rsid w:val="002636F6"/>
    <w:rsid w:val="00273AB1"/>
    <w:rsid w:val="0028196B"/>
    <w:rsid w:val="002A083B"/>
    <w:rsid w:val="002A0FD2"/>
    <w:rsid w:val="002A1BBB"/>
    <w:rsid w:val="002A4BCA"/>
    <w:rsid w:val="002A7D87"/>
    <w:rsid w:val="002B4923"/>
    <w:rsid w:val="002B7036"/>
    <w:rsid w:val="002C0281"/>
    <w:rsid w:val="002C234F"/>
    <w:rsid w:val="002C6B94"/>
    <w:rsid w:val="002D11E5"/>
    <w:rsid w:val="002D1B11"/>
    <w:rsid w:val="002D2B9A"/>
    <w:rsid w:val="002D405A"/>
    <w:rsid w:val="002E4F2B"/>
    <w:rsid w:val="002E5183"/>
    <w:rsid w:val="002E76DD"/>
    <w:rsid w:val="00303F1A"/>
    <w:rsid w:val="00306559"/>
    <w:rsid w:val="003114AF"/>
    <w:rsid w:val="00315015"/>
    <w:rsid w:val="00323F75"/>
    <w:rsid w:val="00330798"/>
    <w:rsid w:val="0033167D"/>
    <w:rsid w:val="00331CDE"/>
    <w:rsid w:val="00333A27"/>
    <w:rsid w:val="0033779D"/>
    <w:rsid w:val="00337E04"/>
    <w:rsid w:val="00340FBE"/>
    <w:rsid w:val="00346F41"/>
    <w:rsid w:val="00351B79"/>
    <w:rsid w:val="0035318F"/>
    <w:rsid w:val="003600A4"/>
    <w:rsid w:val="00360393"/>
    <w:rsid w:val="0036226A"/>
    <w:rsid w:val="0037631D"/>
    <w:rsid w:val="003765F3"/>
    <w:rsid w:val="0038182A"/>
    <w:rsid w:val="00381ECF"/>
    <w:rsid w:val="003941FC"/>
    <w:rsid w:val="00396620"/>
    <w:rsid w:val="003A2519"/>
    <w:rsid w:val="003A26DC"/>
    <w:rsid w:val="003B1141"/>
    <w:rsid w:val="003B1675"/>
    <w:rsid w:val="003B3C20"/>
    <w:rsid w:val="003B4837"/>
    <w:rsid w:val="003C11B7"/>
    <w:rsid w:val="003C2DE3"/>
    <w:rsid w:val="003C36F0"/>
    <w:rsid w:val="003C389E"/>
    <w:rsid w:val="003C5089"/>
    <w:rsid w:val="003D0D69"/>
    <w:rsid w:val="003E43A6"/>
    <w:rsid w:val="003E4EBC"/>
    <w:rsid w:val="003E58F6"/>
    <w:rsid w:val="003E59AC"/>
    <w:rsid w:val="003E5EFB"/>
    <w:rsid w:val="003F009E"/>
    <w:rsid w:val="003F0B3C"/>
    <w:rsid w:val="003F1CE8"/>
    <w:rsid w:val="00402CAE"/>
    <w:rsid w:val="00405A6C"/>
    <w:rsid w:val="00407604"/>
    <w:rsid w:val="00407C07"/>
    <w:rsid w:val="00441A91"/>
    <w:rsid w:val="004468ED"/>
    <w:rsid w:val="0045712F"/>
    <w:rsid w:val="00462EBC"/>
    <w:rsid w:val="00465723"/>
    <w:rsid w:val="00473B77"/>
    <w:rsid w:val="004742F3"/>
    <w:rsid w:val="00474F9B"/>
    <w:rsid w:val="00475F59"/>
    <w:rsid w:val="004767B9"/>
    <w:rsid w:val="00477834"/>
    <w:rsid w:val="00480141"/>
    <w:rsid w:val="00484E64"/>
    <w:rsid w:val="00486F4F"/>
    <w:rsid w:val="00487038"/>
    <w:rsid w:val="00491B29"/>
    <w:rsid w:val="00493CDF"/>
    <w:rsid w:val="00494529"/>
    <w:rsid w:val="00494B90"/>
    <w:rsid w:val="004A5D28"/>
    <w:rsid w:val="004B0CF5"/>
    <w:rsid w:val="004B5E1B"/>
    <w:rsid w:val="004C164A"/>
    <w:rsid w:val="004C4EE5"/>
    <w:rsid w:val="004C6CEB"/>
    <w:rsid w:val="004D6A60"/>
    <w:rsid w:val="004E2B5C"/>
    <w:rsid w:val="004E367B"/>
    <w:rsid w:val="004E3EA8"/>
    <w:rsid w:val="004F7F4F"/>
    <w:rsid w:val="00502964"/>
    <w:rsid w:val="00504676"/>
    <w:rsid w:val="00521FC0"/>
    <w:rsid w:val="0052303E"/>
    <w:rsid w:val="00530601"/>
    <w:rsid w:val="00530CC4"/>
    <w:rsid w:val="00532444"/>
    <w:rsid w:val="00535A3F"/>
    <w:rsid w:val="0054038A"/>
    <w:rsid w:val="005462A9"/>
    <w:rsid w:val="00553998"/>
    <w:rsid w:val="00554EB4"/>
    <w:rsid w:val="00561F92"/>
    <w:rsid w:val="0056403A"/>
    <w:rsid w:val="00565119"/>
    <w:rsid w:val="00586144"/>
    <w:rsid w:val="00597672"/>
    <w:rsid w:val="0059771D"/>
    <w:rsid w:val="005A21DD"/>
    <w:rsid w:val="005A5F33"/>
    <w:rsid w:val="005B2410"/>
    <w:rsid w:val="005C78C9"/>
    <w:rsid w:val="005C79B1"/>
    <w:rsid w:val="005D068B"/>
    <w:rsid w:val="005D71F6"/>
    <w:rsid w:val="00603415"/>
    <w:rsid w:val="00603AA4"/>
    <w:rsid w:val="00611B4F"/>
    <w:rsid w:val="006124B9"/>
    <w:rsid w:val="00615C0F"/>
    <w:rsid w:val="00615D75"/>
    <w:rsid w:val="0062663D"/>
    <w:rsid w:val="00626C7C"/>
    <w:rsid w:val="00627435"/>
    <w:rsid w:val="0063142F"/>
    <w:rsid w:val="00637CBF"/>
    <w:rsid w:val="0064466E"/>
    <w:rsid w:val="00654C60"/>
    <w:rsid w:val="00654F5F"/>
    <w:rsid w:val="0065522E"/>
    <w:rsid w:val="00660985"/>
    <w:rsid w:val="00660DF7"/>
    <w:rsid w:val="00664D4B"/>
    <w:rsid w:val="006716B1"/>
    <w:rsid w:val="00673BB7"/>
    <w:rsid w:val="00685B9A"/>
    <w:rsid w:val="0068686A"/>
    <w:rsid w:val="00695424"/>
    <w:rsid w:val="00695A6B"/>
    <w:rsid w:val="00696BD0"/>
    <w:rsid w:val="00697196"/>
    <w:rsid w:val="006A3EFC"/>
    <w:rsid w:val="006A5732"/>
    <w:rsid w:val="006A6D17"/>
    <w:rsid w:val="006B23E7"/>
    <w:rsid w:val="006B23FF"/>
    <w:rsid w:val="006B3A90"/>
    <w:rsid w:val="006B55DA"/>
    <w:rsid w:val="006C17D9"/>
    <w:rsid w:val="006C1E9A"/>
    <w:rsid w:val="006C2F93"/>
    <w:rsid w:val="006D2ECC"/>
    <w:rsid w:val="006D3AEF"/>
    <w:rsid w:val="006E54DA"/>
    <w:rsid w:val="006E5890"/>
    <w:rsid w:val="006F0DC1"/>
    <w:rsid w:val="006F0FA2"/>
    <w:rsid w:val="00703A05"/>
    <w:rsid w:val="00704876"/>
    <w:rsid w:val="0070593F"/>
    <w:rsid w:val="00706094"/>
    <w:rsid w:val="0071409D"/>
    <w:rsid w:val="0071465F"/>
    <w:rsid w:val="007208A1"/>
    <w:rsid w:val="00720F87"/>
    <w:rsid w:val="007222F9"/>
    <w:rsid w:val="007304C1"/>
    <w:rsid w:val="00732CDD"/>
    <w:rsid w:val="00743851"/>
    <w:rsid w:val="0074471B"/>
    <w:rsid w:val="007452B5"/>
    <w:rsid w:val="00746C46"/>
    <w:rsid w:val="007561C9"/>
    <w:rsid w:val="00757EE9"/>
    <w:rsid w:val="0076499C"/>
    <w:rsid w:val="00766B5D"/>
    <w:rsid w:val="00781430"/>
    <w:rsid w:val="007849B1"/>
    <w:rsid w:val="00787235"/>
    <w:rsid w:val="00790BFF"/>
    <w:rsid w:val="007939AC"/>
    <w:rsid w:val="007A5A79"/>
    <w:rsid w:val="007A5D9D"/>
    <w:rsid w:val="007A7C75"/>
    <w:rsid w:val="007B1B6D"/>
    <w:rsid w:val="007B2E73"/>
    <w:rsid w:val="007B5671"/>
    <w:rsid w:val="007B7125"/>
    <w:rsid w:val="007C4CEB"/>
    <w:rsid w:val="007D2C00"/>
    <w:rsid w:val="007D4875"/>
    <w:rsid w:val="007D5198"/>
    <w:rsid w:val="007D5D5A"/>
    <w:rsid w:val="007D7347"/>
    <w:rsid w:val="007E1825"/>
    <w:rsid w:val="007E4B82"/>
    <w:rsid w:val="007F394E"/>
    <w:rsid w:val="00800C95"/>
    <w:rsid w:val="00804F7B"/>
    <w:rsid w:val="00807E14"/>
    <w:rsid w:val="008124A8"/>
    <w:rsid w:val="00813B8A"/>
    <w:rsid w:val="00824403"/>
    <w:rsid w:val="00827DF9"/>
    <w:rsid w:val="00834EC1"/>
    <w:rsid w:val="008356AB"/>
    <w:rsid w:val="00835B0F"/>
    <w:rsid w:val="008371DB"/>
    <w:rsid w:val="008443BF"/>
    <w:rsid w:val="00844A4E"/>
    <w:rsid w:val="00846652"/>
    <w:rsid w:val="00852AA0"/>
    <w:rsid w:val="008530AB"/>
    <w:rsid w:val="0085627E"/>
    <w:rsid w:val="00862799"/>
    <w:rsid w:val="008A160D"/>
    <w:rsid w:val="008A2735"/>
    <w:rsid w:val="008B033B"/>
    <w:rsid w:val="008B1EDF"/>
    <w:rsid w:val="008B6451"/>
    <w:rsid w:val="008C2194"/>
    <w:rsid w:val="008C6231"/>
    <w:rsid w:val="008C7BAE"/>
    <w:rsid w:val="008D6237"/>
    <w:rsid w:val="008E3FEE"/>
    <w:rsid w:val="008E591C"/>
    <w:rsid w:val="008E64E0"/>
    <w:rsid w:val="008F3C21"/>
    <w:rsid w:val="008F66CC"/>
    <w:rsid w:val="008F6E2A"/>
    <w:rsid w:val="0090026C"/>
    <w:rsid w:val="009057BE"/>
    <w:rsid w:val="00911541"/>
    <w:rsid w:val="00912798"/>
    <w:rsid w:val="00912D35"/>
    <w:rsid w:val="00914840"/>
    <w:rsid w:val="009377DC"/>
    <w:rsid w:val="00942524"/>
    <w:rsid w:val="00945C68"/>
    <w:rsid w:val="00952489"/>
    <w:rsid w:val="00955792"/>
    <w:rsid w:val="00963254"/>
    <w:rsid w:val="009704E8"/>
    <w:rsid w:val="00982BEB"/>
    <w:rsid w:val="00984E7A"/>
    <w:rsid w:val="009919CD"/>
    <w:rsid w:val="009A6BEF"/>
    <w:rsid w:val="009B317A"/>
    <w:rsid w:val="009D3716"/>
    <w:rsid w:val="009D5009"/>
    <w:rsid w:val="009E2416"/>
    <w:rsid w:val="009E5D3B"/>
    <w:rsid w:val="009F2489"/>
    <w:rsid w:val="009F37A3"/>
    <w:rsid w:val="009F4C4D"/>
    <w:rsid w:val="009F5988"/>
    <w:rsid w:val="00A000D3"/>
    <w:rsid w:val="00A042CC"/>
    <w:rsid w:val="00A0643D"/>
    <w:rsid w:val="00A15D5E"/>
    <w:rsid w:val="00A16BD3"/>
    <w:rsid w:val="00A31B6B"/>
    <w:rsid w:val="00A36ABB"/>
    <w:rsid w:val="00A37731"/>
    <w:rsid w:val="00A432D0"/>
    <w:rsid w:val="00A447E0"/>
    <w:rsid w:val="00A449D1"/>
    <w:rsid w:val="00A459B1"/>
    <w:rsid w:val="00A52C0C"/>
    <w:rsid w:val="00A56724"/>
    <w:rsid w:val="00A57480"/>
    <w:rsid w:val="00A6010F"/>
    <w:rsid w:val="00A6226E"/>
    <w:rsid w:val="00A66DC6"/>
    <w:rsid w:val="00A70685"/>
    <w:rsid w:val="00A746AE"/>
    <w:rsid w:val="00A91203"/>
    <w:rsid w:val="00A92DC1"/>
    <w:rsid w:val="00A95695"/>
    <w:rsid w:val="00AA4214"/>
    <w:rsid w:val="00AB10DD"/>
    <w:rsid w:val="00AC0E4E"/>
    <w:rsid w:val="00AC15F0"/>
    <w:rsid w:val="00AC1763"/>
    <w:rsid w:val="00AC3402"/>
    <w:rsid w:val="00AC726B"/>
    <w:rsid w:val="00AD5DEA"/>
    <w:rsid w:val="00AE7B1E"/>
    <w:rsid w:val="00AF4BDF"/>
    <w:rsid w:val="00AF74B3"/>
    <w:rsid w:val="00B011DB"/>
    <w:rsid w:val="00B0502E"/>
    <w:rsid w:val="00B1000B"/>
    <w:rsid w:val="00B12C42"/>
    <w:rsid w:val="00B14F1C"/>
    <w:rsid w:val="00B2732B"/>
    <w:rsid w:val="00B32C9E"/>
    <w:rsid w:val="00B34201"/>
    <w:rsid w:val="00B3729A"/>
    <w:rsid w:val="00B42AC9"/>
    <w:rsid w:val="00B44E0D"/>
    <w:rsid w:val="00B47AC6"/>
    <w:rsid w:val="00B52787"/>
    <w:rsid w:val="00B56E5C"/>
    <w:rsid w:val="00B609BE"/>
    <w:rsid w:val="00B6180E"/>
    <w:rsid w:val="00B6246F"/>
    <w:rsid w:val="00B73FCC"/>
    <w:rsid w:val="00B82E79"/>
    <w:rsid w:val="00B83FDE"/>
    <w:rsid w:val="00B86786"/>
    <w:rsid w:val="00B869C4"/>
    <w:rsid w:val="00B87550"/>
    <w:rsid w:val="00B9221B"/>
    <w:rsid w:val="00B96153"/>
    <w:rsid w:val="00B975C9"/>
    <w:rsid w:val="00BA0693"/>
    <w:rsid w:val="00BA38D6"/>
    <w:rsid w:val="00BA5E9F"/>
    <w:rsid w:val="00BB0989"/>
    <w:rsid w:val="00BB1BDB"/>
    <w:rsid w:val="00BC52E2"/>
    <w:rsid w:val="00BD1DDC"/>
    <w:rsid w:val="00BD646E"/>
    <w:rsid w:val="00BE28FD"/>
    <w:rsid w:val="00BE599A"/>
    <w:rsid w:val="00BE616A"/>
    <w:rsid w:val="00BE6C53"/>
    <w:rsid w:val="00BF0205"/>
    <w:rsid w:val="00BF050B"/>
    <w:rsid w:val="00BF5734"/>
    <w:rsid w:val="00BF57DB"/>
    <w:rsid w:val="00BF716A"/>
    <w:rsid w:val="00C032D3"/>
    <w:rsid w:val="00C0662C"/>
    <w:rsid w:val="00C22B32"/>
    <w:rsid w:val="00C235E3"/>
    <w:rsid w:val="00C2438B"/>
    <w:rsid w:val="00C262B4"/>
    <w:rsid w:val="00C35EF8"/>
    <w:rsid w:val="00C36339"/>
    <w:rsid w:val="00C36E25"/>
    <w:rsid w:val="00C45715"/>
    <w:rsid w:val="00C527FA"/>
    <w:rsid w:val="00C54A2D"/>
    <w:rsid w:val="00C605A8"/>
    <w:rsid w:val="00C619CF"/>
    <w:rsid w:val="00C6559C"/>
    <w:rsid w:val="00C711AC"/>
    <w:rsid w:val="00C73E30"/>
    <w:rsid w:val="00C74734"/>
    <w:rsid w:val="00C76D3E"/>
    <w:rsid w:val="00C77022"/>
    <w:rsid w:val="00C85B8D"/>
    <w:rsid w:val="00C871CF"/>
    <w:rsid w:val="00C90F25"/>
    <w:rsid w:val="00C92AF6"/>
    <w:rsid w:val="00C9532F"/>
    <w:rsid w:val="00C969F2"/>
    <w:rsid w:val="00C97A70"/>
    <w:rsid w:val="00CA6816"/>
    <w:rsid w:val="00CB1EA1"/>
    <w:rsid w:val="00CC1CF1"/>
    <w:rsid w:val="00CC3099"/>
    <w:rsid w:val="00CD2F9A"/>
    <w:rsid w:val="00CD45AF"/>
    <w:rsid w:val="00CD675F"/>
    <w:rsid w:val="00CE003C"/>
    <w:rsid w:val="00CE405D"/>
    <w:rsid w:val="00CE6801"/>
    <w:rsid w:val="00CE771E"/>
    <w:rsid w:val="00CF18AE"/>
    <w:rsid w:val="00CF3A80"/>
    <w:rsid w:val="00CF3B79"/>
    <w:rsid w:val="00CF6F62"/>
    <w:rsid w:val="00D07CED"/>
    <w:rsid w:val="00D109DC"/>
    <w:rsid w:val="00D12770"/>
    <w:rsid w:val="00D14FCD"/>
    <w:rsid w:val="00D257BC"/>
    <w:rsid w:val="00D30C95"/>
    <w:rsid w:val="00D32F82"/>
    <w:rsid w:val="00D43441"/>
    <w:rsid w:val="00D45469"/>
    <w:rsid w:val="00D56ACA"/>
    <w:rsid w:val="00D759F3"/>
    <w:rsid w:val="00D75AE5"/>
    <w:rsid w:val="00D76131"/>
    <w:rsid w:val="00D87CD8"/>
    <w:rsid w:val="00DA249C"/>
    <w:rsid w:val="00DA400E"/>
    <w:rsid w:val="00DA6D18"/>
    <w:rsid w:val="00DD17B3"/>
    <w:rsid w:val="00DD2044"/>
    <w:rsid w:val="00DD2330"/>
    <w:rsid w:val="00DD69B2"/>
    <w:rsid w:val="00DE1877"/>
    <w:rsid w:val="00DF053F"/>
    <w:rsid w:val="00E04407"/>
    <w:rsid w:val="00E0582C"/>
    <w:rsid w:val="00E06E84"/>
    <w:rsid w:val="00E128EC"/>
    <w:rsid w:val="00E153AD"/>
    <w:rsid w:val="00E15A3D"/>
    <w:rsid w:val="00E204B2"/>
    <w:rsid w:val="00E22B71"/>
    <w:rsid w:val="00E22E43"/>
    <w:rsid w:val="00E252D9"/>
    <w:rsid w:val="00E27F87"/>
    <w:rsid w:val="00E42AD4"/>
    <w:rsid w:val="00E46404"/>
    <w:rsid w:val="00E4795B"/>
    <w:rsid w:val="00E5049A"/>
    <w:rsid w:val="00E73788"/>
    <w:rsid w:val="00E83052"/>
    <w:rsid w:val="00E90B82"/>
    <w:rsid w:val="00EA14B6"/>
    <w:rsid w:val="00EA1C4A"/>
    <w:rsid w:val="00EA4B1B"/>
    <w:rsid w:val="00EA5BE2"/>
    <w:rsid w:val="00EB0624"/>
    <w:rsid w:val="00EB7963"/>
    <w:rsid w:val="00EC5A6F"/>
    <w:rsid w:val="00EC6748"/>
    <w:rsid w:val="00ED0D81"/>
    <w:rsid w:val="00ED34FC"/>
    <w:rsid w:val="00ED59D9"/>
    <w:rsid w:val="00ED6937"/>
    <w:rsid w:val="00EE645A"/>
    <w:rsid w:val="00EF40FD"/>
    <w:rsid w:val="00EF740A"/>
    <w:rsid w:val="00F0031F"/>
    <w:rsid w:val="00F04123"/>
    <w:rsid w:val="00F04AA5"/>
    <w:rsid w:val="00F0524F"/>
    <w:rsid w:val="00F05D62"/>
    <w:rsid w:val="00F104E7"/>
    <w:rsid w:val="00F27F3B"/>
    <w:rsid w:val="00F31682"/>
    <w:rsid w:val="00F4180E"/>
    <w:rsid w:val="00F56A1A"/>
    <w:rsid w:val="00F61D62"/>
    <w:rsid w:val="00F6290B"/>
    <w:rsid w:val="00F62BC4"/>
    <w:rsid w:val="00F6393B"/>
    <w:rsid w:val="00F71715"/>
    <w:rsid w:val="00F730E6"/>
    <w:rsid w:val="00F734AA"/>
    <w:rsid w:val="00F76263"/>
    <w:rsid w:val="00F81A9E"/>
    <w:rsid w:val="00F81C97"/>
    <w:rsid w:val="00F83740"/>
    <w:rsid w:val="00F91120"/>
    <w:rsid w:val="00F966E8"/>
    <w:rsid w:val="00FA0AAA"/>
    <w:rsid w:val="00FA0F33"/>
    <w:rsid w:val="00FB01B0"/>
    <w:rsid w:val="00FB1409"/>
    <w:rsid w:val="00FC04AE"/>
    <w:rsid w:val="00FC086F"/>
    <w:rsid w:val="00FC1B94"/>
    <w:rsid w:val="00FC3E9E"/>
    <w:rsid w:val="00FD122E"/>
    <w:rsid w:val="00FD513A"/>
    <w:rsid w:val="00FD7DD9"/>
    <w:rsid w:val="00FF6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75EA30"/>
  <w15:docId w15:val="{64FB5784-7AE9-4DF0-830E-724C2017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0F87"/>
    <w:rPr>
      <w:rFonts w:ascii="Arial" w:hAnsi="Arial"/>
    </w:rPr>
  </w:style>
  <w:style w:type="paragraph" w:styleId="berschrift1">
    <w:name w:val="heading 1"/>
    <w:basedOn w:val="Standard"/>
    <w:next w:val="Standard"/>
    <w:link w:val="berschrift1Zchn"/>
    <w:uiPriority w:val="9"/>
    <w:qFormat/>
    <w:rsid w:val="00A36AB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semiHidden/>
    <w:unhideWhenUsed/>
    <w:qFormat/>
    <w:rsid w:val="000351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F394E"/>
    <w:pPr>
      <w:spacing w:line="140" w:lineRule="exact"/>
    </w:pPr>
    <w:rPr>
      <w:sz w:val="10"/>
    </w:rPr>
  </w:style>
  <w:style w:type="paragraph" w:styleId="Kopfzeile">
    <w:name w:val="header"/>
    <w:basedOn w:val="Standard"/>
    <w:rsid w:val="00BA0693"/>
    <w:pPr>
      <w:tabs>
        <w:tab w:val="center" w:pos="4536"/>
        <w:tab w:val="right" w:pos="9072"/>
      </w:tabs>
      <w:spacing w:before="120" w:after="120"/>
      <w:jc w:val="both"/>
    </w:pPr>
    <w:rPr>
      <w:sz w:val="24"/>
    </w:rPr>
  </w:style>
  <w:style w:type="paragraph" w:customStyle="1" w:styleId="KIT-Absatz">
    <w:name w:val="KIT-Absatz"/>
    <w:basedOn w:val="Standard"/>
    <w:rsid w:val="00491B29"/>
    <w:pPr>
      <w:spacing w:line="280" w:lineRule="exact"/>
    </w:pPr>
    <w:rPr>
      <w:sz w:val="18"/>
    </w:rPr>
  </w:style>
  <w:style w:type="paragraph" w:customStyle="1" w:styleId="FZK-Adresse">
    <w:name w:val="FZK-Adresse"/>
    <w:basedOn w:val="Standard"/>
    <w:rsid w:val="00BA0693"/>
    <w:rPr>
      <w:sz w:val="22"/>
    </w:rPr>
  </w:style>
  <w:style w:type="character" w:customStyle="1" w:styleId="Krechts">
    <w:name w:val="Krechts"/>
    <w:basedOn w:val="Absatz-Standardschriftart"/>
    <w:rsid w:val="00BA0693"/>
    <w:rPr>
      <w:rFonts w:ascii="Arial" w:hAnsi="Arial"/>
      <w:sz w:val="20"/>
    </w:rPr>
  </w:style>
  <w:style w:type="character" w:styleId="Hyperlink">
    <w:name w:val="Hyperlink"/>
    <w:basedOn w:val="Absatz-Standardschriftart"/>
    <w:uiPriority w:val="99"/>
    <w:rsid w:val="00BA0693"/>
    <w:rPr>
      <w:color w:val="0000FF"/>
      <w:u w:val="single"/>
    </w:rPr>
  </w:style>
  <w:style w:type="paragraph" w:customStyle="1" w:styleId="Cert-Logo">
    <w:name w:val="Cert-Logo"/>
    <w:rsid w:val="00BA0693"/>
    <w:pPr>
      <w:spacing w:after="240"/>
      <w:ind w:right="1134"/>
    </w:pPr>
    <w:rPr>
      <w:rFonts w:ascii="Arial" w:hAnsi="Arial"/>
      <w:sz w:val="22"/>
    </w:rPr>
  </w:style>
  <w:style w:type="paragraph" w:customStyle="1" w:styleId="FZK-Logo">
    <w:name w:val="FZK-Logo"/>
    <w:rsid w:val="00BA0693"/>
  </w:style>
  <w:style w:type="paragraph" w:customStyle="1" w:styleId="FormatvorlageFuzeileLinks">
    <w:name w:val="Formatvorlage Fußzeile + Links"/>
    <w:basedOn w:val="Standard"/>
    <w:autoRedefine/>
    <w:rsid w:val="00396620"/>
    <w:pPr>
      <w:tabs>
        <w:tab w:val="center" w:pos="4536"/>
        <w:tab w:val="right" w:pos="9072"/>
      </w:tabs>
    </w:pPr>
    <w:rPr>
      <w:sz w:val="10"/>
    </w:rPr>
  </w:style>
  <w:style w:type="paragraph" w:customStyle="1" w:styleId="Erstelltvon">
    <w:name w:val="Erstellt von"/>
    <w:rsid w:val="00BA0693"/>
    <w:rPr>
      <w:sz w:val="24"/>
      <w:szCs w:val="24"/>
    </w:rPr>
  </w:style>
  <w:style w:type="table" w:styleId="Tabellenraster">
    <w:name w:val="Table Grid"/>
    <w:basedOn w:val="NormaleTabelle"/>
    <w:rsid w:val="0061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T-Absatz8ptFettZeilenabstandGenau1075pt">
    <w:name w:val="KIT-Absatz 8 pt Fett Zeilenabstand:  Genau 1075 pt"/>
    <w:basedOn w:val="Standard"/>
    <w:rsid w:val="0035318F"/>
    <w:pPr>
      <w:spacing w:line="215" w:lineRule="exact"/>
    </w:pPr>
    <w:rPr>
      <w:b/>
      <w:bCs/>
      <w:sz w:val="16"/>
    </w:rPr>
  </w:style>
  <w:style w:type="paragraph" w:customStyle="1" w:styleId="KIT-Absatz9ptRechts15cmZeilenabstandGenau13">
    <w:name w:val="KIT-Absatz + 9 pt Rechts:  15 cm Zeilenabstand:  Genau 13 ..."/>
    <w:basedOn w:val="KIT-Absatz"/>
    <w:rsid w:val="00F71715"/>
    <w:pPr>
      <w:spacing w:line="260" w:lineRule="exact"/>
      <w:ind w:right="851"/>
    </w:pPr>
  </w:style>
  <w:style w:type="paragraph" w:styleId="Sprechblasentext">
    <w:name w:val="Balloon Text"/>
    <w:basedOn w:val="Standard"/>
    <w:semiHidden/>
    <w:rsid w:val="00F83740"/>
    <w:rPr>
      <w:rFonts w:ascii="Tahoma" w:hAnsi="Tahoma" w:cs="Tahoma"/>
      <w:sz w:val="16"/>
      <w:szCs w:val="16"/>
    </w:rPr>
  </w:style>
  <w:style w:type="character" w:styleId="Seitenzahl">
    <w:name w:val="page number"/>
    <w:basedOn w:val="Absatz-Standardschriftart"/>
    <w:rsid w:val="00C527FA"/>
  </w:style>
  <w:style w:type="paragraph" w:customStyle="1" w:styleId="bodytext">
    <w:name w:val="bodytext"/>
    <w:basedOn w:val="Standard"/>
    <w:rsid w:val="007A7C75"/>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7A7C75"/>
    <w:rPr>
      <w:b/>
      <w:bCs/>
    </w:rPr>
  </w:style>
  <w:style w:type="paragraph" w:styleId="Listenabsatz">
    <w:name w:val="List Paragraph"/>
    <w:basedOn w:val="Standard"/>
    <w:uiPriority w:val="34"/>
    <w:qFormat/>
    <w:rsid w:val="00824403"/>
    <w:pPr>
      <w:ind w:left="720"/>
      <w:contextualSpacing/>
    </w:pPr>
  </w:style>
  <w:style w:type="character" w:customStyle="1" w:styleId="berschrift1Zchn">
    <w:name w:val="Überschrift 1 Zchn"/>
    <w:basedOn w:val="Absatz-Standardschriftart"/>
    <w:link w:val="berschrift1"/>
    <w:uiPriority w:val="9"/>
    <w:rsid w:val="00A36ABB"/>
    <w:rPr>
      <w:rFonts w:asciiTheme="majorHAnsi" w:eastAsiaTheme="majorEastAsia" w:hAnsiTheme="majorHAnsi" w:cstheme="majorBidi"/>
      <w:color w:val="365F91" w:themeColor="accent1" w:themeShade="BF"/>
      <w:sz w:val="32"/>
      <w:szCs w:val="32"/>
      <w:lang w:eastAsia="en-US"/>
    </w:rPr>
  </w:style>
  <w:style w:type="character" w:styleId="Kommentarzeichen">
    <w:name w:val="annotation reference"/>
    <w:basedOn w:val="Absatz-Standardschriftart"/>
    <w:semiHidden/>
    <w:unhideWhenUsed/>
    <w:rsid w:val="00800C95"/>
    <w:rPr>
      <w:sz w:val="16"/>
      <w:szCs w:val="16"/>
    </w:rPr>
  </w:style>
  <w:style w:type="paragraph" w:styleId="Kommentartext">
    <w:name w:val="annotation text"/>
    <w:basedOn w:val="Standard"/>
    <w:link w:val="KommentartextZchn"/>
    <w:semiHidden/>
    <w:unhideWhenUsed/>
    <w:rsid w:val="00800C95"/>
  </w:style>
  <w:style w:type="character" w:customStyle="1" w:styleId="KommentartextZchn">
    <w:name w:val="Kommentartext Zchn"/>
    <w:basedOn w:val="Absatz-Standardschriftart"/>
    <w:link w:val="Kommentartext"/>
    <w:semiHidden/>
    <w:rsid w:val="00800C95"/>
    <w:rPr>
      <w:rFonts w:ascii="Arial" w:hAnsi="Arial"/>
    </w:rPr>
  </w:style>
  <w:style w:type="paragraph" w:styleId="Kommentarthema">
    <w:name w:val="annotation subject"/>
    <w:basedOn w:val="Kommentartext"/>
    <w:next w:val="Kommentartext"/>
    <w:link w:val="KommentarthemaZchn"/>
    <w:semiHidden/>
    <w:unhideWhenUsed/>
    <w:rsid w:val="00800C95"/>
    <w:rPr>
      <w:b/>
      <w:bCs/>
    </w:rPr>
  </w:style>
  <w:style w:type="character" w:customStyle="1" w:styleId="KommentarthemaZchn">
    <w:name w:val="Kommentarthema Zchn"/>
    <w:basedOn w:val="KommentartextZchn"/>
    <w:link w:val="Kommentarthema"/>
    <w:semiHidden/>
    <w:rsid w:val="00800C95"/>
    <w:rPr>
      <w:rFonts w:ascii="Arial" w:hAnsi="Arial"/>
      <w:b/>
      <w:bCs/>
    </w:rPr>
  </w:style>
  <w:style w:type="paragraph" w:styleId="StandardWeb">
    <w:name w:val="Normal (Web)"/>
    <w:basedOn w:val="Standard"/>
    <w:uiPriority w:val="99"/>
    <w:semiHidden/>
    <w:unhideWhenUsed/>
    <w:rsid w:val="001867B3"/>
    <w:rPr>
      <w:rFonts w:ascii="Times New Roman" w:eastAsiaTheme="minorHAnsi" w:hAnsi="Times New Roman"/>
      <w:sz w:val="24"/>
      <w:szCs w:val="24"/>
    </w:rPr>
  </w:style>
  <w:style w:type="character" w:customStyle="1" w:styleId="berschrift2Zchn">
    <w:name w:val="Überschrift 2 Zchn"/>
    <w:basedOn w:val="Absatz-Standardschriftart"/>
    <w:link w:val="berschrift2"/>
    <w:semiHidden/>
    <w:rsid w:val="00035106"/>
    <w:rPr>
      <w:rFonts w:asciiTheme="majorHAnsi" w:eastAsiaTheme="majorEastAsia" w:hAnsiTheme="majorHAnsi" w:cstheme="majorBidi"/>
      <w:color w:val="365F91" w:themeColor="accent1" w:themeShade="BF"/>
      <w:sz w:val="26"/>
      <w:szCs w:val="26"/>
    </w:rPr>
  </w:style>
  <w:style w:type="character" w:styleId="HTMLSchreibmaschine">
    <w:name w:val="HTML Typewriter"/>
    <w:basedOn w:val="Absatz-Standardschriftart"/>
    <w:uiPriority w:val="99"/>
    <w:semiHidden/>
    <w:unhideWhenUsed/>
    <w:rsid w:val="00766B5D"/>
    <w:rPr>
      <w:rFonts w:ascii="Courier New" w:eastAsiaTheme="minorHAnsi" w:hAnsi="Courier New" w:cs="Courier New" w:hint="default"/>
      <w:sz w:val="20"/>
      <w:szCs w:val="20"/>
    </w:rPr>
  </w:style>
  <w:style w:type="paragraph" w:styleId="NurText">
    <w:name w:val="Plain Text"/>
    <w:basedOn w:val="Standard"/>
    <w:link w:val="NurTextZchn"/>
    <w:uiPriority w:val="99"/>
    <w:semiHidden/>
    <w:unhideWhenUsed/>
    <w:rsid w:val="00695424"/>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695424"/>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553">
      <w:bodyDiv w:val="1"/>
      <w:marLeft w:val="0"/>
      <w:marRight w:val="0"/>
      <w:marTop w:val="0"/>
      <w:marBottom w:val="0"/>
      <w:divBdr>
        <w:top w:val="none" w:sz="0" w:space="0" w:color="auto"/>
        <w:left w:val="none" w:sz="0" w:space="0" w:color="auto"/>
        <w:bottom w:val="none" w:sz="0" w:space="0" w:color="auto"/>
        <w:right w:val="none" w:sz="0" w:space="0" w:color="auto"/>
      </w:divBdr>
    </w:div>
    <w:div w:id="61761506">
      <w:bodyDiv w:val="1"/>
      <w:marLeft w:val="0"/>
      <w:marRight w:val="0"/>
      <w:marTop w:val="0"/>
      <w:marBottom w:val="0"/>
      <w:divBdr>
        <w:top w:val="none" w:sz="0" w:space="0" w:color="auto"/>
        <w:left w:val="none" w:sz="0" w:space="0" w:color="auto"/>
        <w:bottom w:val="none" w:sz="0" w:space="0" w:color="auto"/>
        <w:right w:val="none" w:sz="0" w:space="0" w:color="auto"/>
      </w:divBdr>
    </w:div>
    <w:div w:id="86850948">
      <w:bodyDiv w:val="1"/>
      <w:marLeft w:val="0"/>
      <w:marRight w:val="0"/>
      <w:marTop w:val="0"/>
      <w:marBottom w:val="0"/>
      <w:divBdr>
        <w:top w:val="none" w:sz="0" w:space="0" w:color="auto"/>
        <w:left w:val="none" w:sz="0" w:space="0" w:color="auto"/>
        <w:bottom w:val="none" w:sz="0" w:space="0" w:color="auto"/>
        <w:right w:val="none" w:sz="0" w:space="0" w:color="auto"/>
      </w:divBdr>
    </w:div>
    <w:div w:id="211313507">
      <w:bodyDiv w:val="1"/>
      <w:marLeft w:val="0"/>
      <w:marRight w:val="0"/>
      <w:marTop w:val="0"/>
      <w:marBottom w:val="0"/>
      <w:divBdr>
        <w:top w:val="none" w:sz="0" w:space="0" w:color="auto"/>
        <w:left w:val="none" w:sz="0" w:space="0" w:color="auto"/>
        <w:bottom w:val="none" w:sz="0" w:space="0" w:color="auto"/>
        <w:right w:val="none" w:sz="0" w:space="0" w:color="auto"/>
      </w:divBdr>
      <w:divsChild>
        <w:div w:id="463736016">
          <w:marLeft w:val="0"/>
          <w:marRight w:val="0"/>
          <w:marTop w:val="0"/>
          <w:marBottom w:val="0"/>
          <w:divBdr>
            <w:top w:val="none" w:sz="0" w:space="0" w:color="auto"/>
            <w:left w:val="none" w:sz="0" w:space="0" w:color="auto"/>
            <w:bottom w:val="none" w:sz="0" w:space="0" w:color="auto"/>
            <w:right w:val="none" w:sz="0" w:space="0" w:color="auto"/>
          </w:divBdr>
        </w:div>
        <w:div w:id="13384195">
          <w:marLeft w:val="0"/>
          <w:marRight w:val="0"/>
          <w:marTop w:val="0"/>
          <w:marBottom w:val="0"/>
          <w:divBdr>
            <w:top w:val="none" w:sz="0" w:space="0" w:color="auto"/>
            <w:left w:val="none" w:sz="0" w:space="0" w:color="auto"/>
            <w:bottom w:val="none" w:sz="0" w:space="0" w:color="auto"/>
            <w:right w:val="none" w:sz="0" w:space="0" w:color="auto"/>
          </w:divBdr>
          <w:divsChild>
            <w:div w:id="5264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0521">
      <w:bodyDiv w:val="1"/>
      <w:marLeft w:val="0"/>
      <w:marRight w:val="0"/>
      <w:marTop w:val="0"/>
      <w:marBottom w:val="0"/>
      <w:divBdr>
        <w:top w:val="none" w:sz="0" w:space="0" w:color="auto"/>
        <w:left w:val="none" w:sz="0" w:space="0" w:color="auto"/>
        <w:bottom w:val="none" w:sz="0" w:space="0" w:color="auto"/>
        <w:right w:val="none" w:sz="0" w:space="0" w:color="auto"/>
      </w:divBdr>
    </w:div>
    <w:div w:id="509831419">
      <w:bodyDiv w:val="1"/>
      <w:marLeft w:val="0"/>
      <w:marRight w:val="0"/>
      <w:marTop w:val="0"/>
      <w:marBottom w:val="0"/>
      <w:divBdr>
        <w:top w:val="none" w:sz="0" w:space="0" w:color="auto"/>
        <w:left w:val="none" w:sz="0" w:space="0" w:color="auto"/>
        <w:bottom w:val="none" w:sz="0" w:space="0" w:color="auto"/>
        <w:right w:val="none" w:sz="0" w:space="0" w:color="auto"/>
      </w:divBdr>
    </w:div>
    <w:div w:id="713383897">
      <w:bodyDiv w:val="1"/>
      <w:marLeft w:val="0"/>
      <w:marRight w:val="0"/>
      <w:marTop w:val="0"/>
      <w:marBottom w:val="0"/>
      <w:divBdr>
        <w:top w:val="none" w:sz="0" w:space="0" w:color="auto"/>
        <w:left w:val="none" w:sz="0" w:space="0" w:color="auto"/>
        <w:bottom w:val="none" w:sz="0" w:space="0" w:color="auto"/>
        <w:right w:val="none" w:sz="0" w:space="0" w:color="auto"/>
      </w:divBdr>
    </w:div>
    <w:div w:id="804741858">
      <w:bodyDiv w:val="1"/>
      <w:marLeft w:val="0"/>
      <w:marRight w:val="0"/>
      <w:marTop w:val="0"/>
      <w:marBottom w:val="0"/>
      <w:divBdr>
        <w:top w:val="none" w:sz="0" w:space="0" w:color="auto"/>
        <w:left w:val="none" w:sz="0" w:space="0" w:color="auto"/>
        <w:bottom w:val="none" w:sz="0" w:space="0" w:color="auto"/>
        <w:right w:val="none" w:sz="0" w:space="0" w:color="auto"/>
      </w:divBdr>
    </w:div>
    <w:div w:id="1028138649">
      <w:bodyDiv w:val="1"/>
      <w:marLeft w:val="0"/>
      <w:marRight w:val="0"/>
      <w:marTop w:val="0"/>
      <w:marBottom w:val="0"/>
      <w:divBdr>
        <w:top w:val="none" w:sz="0" w:space="0" w:color="auto"/>
        <w:left w:val="none" w:sz="0" w:space="0" w:color="auto"/>
        <w:bottom w:val="none" w:sz="0" w:space="0" w:color="auto"/>
        <w:right w:val="none" w:sz="0" w:space="0" w:color="auto"/>
      </w:divBdr>
    </w:div>
    <w:div w:id="1090662186">
      <w:bodyDiv w:val="1"/>
      <w:marLeft w:val="0"/>
      <w:marRight w:val="0"/>
      <w:marTop w:val="0"/>
      <w:marBottom w:val="0"/>
      <w:divBdr>
        <w:top w:val="none" w:sz="0" w:space="0" w:color="auto"/>
        <w:left w:val="none" w:sz="0" w:space="0" w:color="auto"/>
        <w:bottom w:val="none" w:sz="0" w:space="0" w:color="auto"/>
        <w:right w:val="none" w:sz="0" w:space="0" w:color="auto"/>
      </w:divBdr>
    </w:div>
    <w:div w:id="1120487822">
      <w:bodyDiv w:val="1"/>
      <w:marLeft w:val="0"/>
      <w:marRight w:val="0"/>
      <w:marTop w:val="0"/>
      <w:marBottom w:val="0"/>
      <w:divBdr>
        <w:top w:val="none" w:sz="0" w:space="0" w:color="auto"/>
        <w:left w:val="none" w:sz="0" w:space="0" w:color="auto"/>
        <w:bottom w:val="none" w:sz="0" w:space="0" w:color="auto"/>
        <w:right w:val="none" w:sz="0" w:space="0" w:color="auto"/>
      </w:divBdr>
    </w:div>
    <w:div w:id="1542789432">
      <w:bodyDiv w:val="1"/>
      <w:marLeft w:val="0"/>
      <w:marRight w:val="0"/>
      <w:marTop w:val="0"/>
      <w:marBottom w:val="0"/>
      <w:divBdr>
        <w:top w:val="none" w:sz="0" w:space="0" w:color="auto"/>
        <w:left w:val="none" w:sz="0" w:space="0" w:color="auto"/>
        <w:bottom w:val="none" w:sz="0" w:space="0" w:color="auto"/>
        <w:right w:val="none" w:sz="0" w:space="0" w:color="auto"/>
      </w:divBdr>
    </w:div>
    <w:div w:id="1593124773">
      <w:bodyDiv w:val="1"/>
      <w:marLeft w:val="0"/>
      <w:marRight w:val="0"/>
      <w:marTop w:val="0"/>
      <w:marBottom w:val="0"/>
      <w:divBdr>
        <w:top w:val="none" w:sz="0" w:space="0" w:color="auto"/>
        <w:left w:val="none" w:sz="0" w:space="0" w:color="auto"/>
        <w:bottom w:val="none" w:sz="0" w:space="0" w:color="auto"/>
        <w:right w:val="none" w:sz="0" w:space="0" w:color="auto"/>
      </w:divBdr>
    </w:div>
    <w:div w:id="1627081905">
      <w:bodyDiv w:val="1"/>
      <w:marLeft w:val="0"/>
      <w:marRight w:val="0"/>
      <w:marTop w:val="0"/>
      <w:marBottom w:val="0"/>
      <w:divBdr>
        <w:top w:val="none" w:sz="0" w:space="0" w:color="auto"/>
        <w:left w:val="none" w:sz="0" w:space="0" w:color="auto"/>
        <w:bottom w:val="none" w:sz="0" w:space="0" w:color="auto"/>
        <w:right w:val="none" w:sz="0" w:space="0" w:color="auto"/>
      </w:divBdr>
    </w:div>
    <w:div w:id="1665278513">
      <w:bodyDiv w:val="1"/>
      <w:marLeft w:val="0"/>
      <w:marRight w:val="0"/>
      <w:marTop w:val="0"/>
      <w:marBottom w:val="0"/>
      <w:divBdr>
        <w:top w:val="none" w:sz="0" w:space="0" w:color="auto"/>
        <w:left w:val="none" w:sz="0" w:space="0" w:color="auto"/>
        <w:bottom w:val="none" w:sz="0" w:space="0" w:color="auto"/>
        <w:right w:val="none" w:sz="0" w:space="0" w:color="auto"/>
      </w:divBdr>
    </w:div>
    <w:div w:id="1666856451">
      <w:bodyDiv w:val="1"/>
      <w:marLeft w:val="0"/>
      <w:marRight w:val="0"/>
      <w:marTop w:val="0"/>
      <w:marBottom w:val="0"/>
      <w:divBdr>
        <w:top w:val="none" w:sz="0" w:space="0" w:color="auto"/>
        <w:left w:val="none" w:sz="0" w:space="0" w:color="auto"/>
        <w:bottom w:val="none" w:sz="0" w:space="0" w:color="auto"/>
        <w:right w:val="none" w:sz="0" w:space="0" w:color="auto"/>
      </w:divBdr>
    </w:div>
    <w:div w:id="1760639230">
      <w:bodyDiv w:val="1"/>
      <w:marLeft w:val="0"/>
      <w:marRight w:val="0"/>
      <w:marTop w:val="0"/>
      <w:marBottom w:val="0"/>
      <w:divBdr>
        <w:top w:val="none" w:sz="0" w:space="0" w:color="auto"/>
        <w:left w:val="none" w:sz="0" w:space="0" w:color="auto"/>
        <w:bottom w:val="none" w:sz="0" w:space="0" w:color="auto"/>
        <w:right w:val="none" w:sz="0" w:space="0" w:color="auto"/>
      </w:divBdr>
    </w:div>
    <w:div w:id="1870491270">
      <w:bodyDiv w:val="1"/>
      <w:marLeft w:val="0"/>
      <w:marRight w:val="0"/>
      <w:marTop w:val="0"/>
      <w:marBottom w:val="0"/>
      <w:divBdr>
        <w:top w:val="none" w:sz="0" w:space="0" w:color="auto"/>
        <w:left w:val="none" w:sz="0" w:space="0" w:color="auto"/>
        <w:bottom w:val="none" w:sz="0" w:space="0" w:color="auto"/>
        <w:right w:val="none" w:sz="0" w:space="0" w:color="auto"/>
      </w:divBdr>
    </w:div>
    <w:div w:id="21473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fb.kit.edu/web/%C3%96konomie_und_Technologie_der_eOrganis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ifb.kit.edu/web/Kontak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Desktop\Briefvorlagen\KIT-AIFB-Brief-0520-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95B0-BAD4-4C14-9436-0D2090D3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KIT-AIFB-Brief-0520-F</Template>
  <TotalTime>0</TotalTime>
  <Pages>1</Pages>
  <Words>366</Words>
  <Characters>2551</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Externe Briefvorlage für alle Bereiche</vt:lpstr>
    </vt:vector>
  </TitlesOfParts>
  <Company>KIT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 Briefvorlage für alle Bereiche</dc:title>
  <dc:creator>Daniel Sommer</dc:creator>
  <cp:lastModifiedBy>Nicoletta</cp:lastModifiedBy>
  <cp:revision>2</cp:revision>
  <cp:lastPrinted>2019-03-07T10:01:00Z</cp:lastPrinted>
  <dcterms:created xsi:type="dcterms:W3CDTF">2024-03-19T07:36:00Z</dcterms:created>
  <dcterms:modified xsi:type="dcterms:W3CDTF">2024-03-19T07:36:00Z</dcterms:modified>
</cp:coreProperties>
</file>